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APSTIPRINU</w:t>
      </w:r>
    </w:p>
    <w:p w14:paraId="4A4A5DEC" w14:textId="2FEEDE70" w:rsidR="00F36057" w:rsidRPr="004C02BD" w:rsidRDefault="000B316B" w:rsidP="00E61FE5">
      <w:pPr>
        <w:ind w:left="360"/>
        <w:jc w:val="right"/>
        <w:rPr>
          <w:rFonts w:ascii="Myriad Pro" w:hAnsi="Myriad Pro"/>
          <w:sz w:val="24"/>
          <w:szCs w:val="24"/>
        </w:rPr>
      </w:pPr>
      <w:r w:rsidRPr="004C02BD">
        <w:rPr>
          <w:rFonts w:ascii="Myriad Pro" w:hAnsi="Myriad Pro"/>
          <w:sz w:val="24"/>
          <w:szCs w:val="24"/>
        </w:rPr>
        <w:t xml:space="preserve">PIKC </w:t>
      </w:r>
      <w:r w:rsidR="00F36057" w:rsidRPr="004C02BD">
        <w:rPr>
          <w:rFonts w:ascii="Myriad Pro" w:hAnsi="Myriad Pro"/>
          <w:sz w:val="24"/>
          <w:szCs w:val="24"/>
        </w:rPr>
        <w:t xml:space="preserve">Nacionālās Mākslu vidusskolas </w:t>
      </w:r>
    </w:p>
    <w:p w14:paraId="2201FAE2" w14:textId="77777777"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Iepirkuma komisijas priekšsēdētājs</w:t>
      </w:r>
    </w:p>
    <w:p w14:paraId="410262E7" w14:textId="77777777" w:rsidR="00F36057" w:rsidRPr="004C02BD" w:rsidRDefault="00F36057" w:rsidP="00E61FE5">
      <w:pPr>
        <w:jc w:val="right"/>
        <w:rPr>
          <w:rFonts w:ascii="Myriad Pro" w:hAnsi="Myriad Pro"/>
          <w:sz w:val="24"/>
          <w:szCs w:val="24"/>
        </w:rPr>
      </w:pPr>
    </w:p>
    <w:p w14:paraId="1399179B" w14:textId="0A309449" w:rsidR="00F36057" w:rsidRPr="004C02BD" w:rsidRDefault="00F36057" w:rsidP="00E61FE5">
      <w:pPr>
        <w:ind w:left="360"/>
        <w:jc w:val="right"/>
        <w:rPr>
          <w:rFonts w:ascii="Myriad Pro" w:hAnsi="Myriad Pro"/>
          <w:sz w:val="24"/>
          <w:szCs w:val="24"/>
        </w:rPr>
      </w:pPr>
      <w:r w:rsidRPr="004C02BD">
        <w:rPr>
          <w:rFonts w:ascii="Myriad Pro" w:hAnsi="Myriad Pro"/>
          <w:sz w:val="24"/>
          <w:szCs w:val="24"/>
        </w:rPr>
        <w:t>Vilnis Ermansons</w:t>
      </w:r>
    </w:p>
    <w:p w14:paraId="04B55ABD" w14:textId="77777777" w:rsidR="00F36057" w:rsidRPr="004C02BD" w:rsidRDefault="00F36057" w:rsidP="00E61FE5">
      <w:pPr>
        <w:jc w:val="right"/>
        <w:rPr>
          <w:rFonts w:ascii="Myriad Pro" w:hAnsi="Myriad Pro"/>
          <w:sz w:val="24"/>
          <w:szCs w:val="24"/>
        </w:rPr>
      </w:pPr>
    </w:p>
    <w:p w14:paraId="3C66AA33" w14:textId="4F003967" w:rsidR="00F36057" w:rsidRPr="004C02BD" w:rsidRDefault="001C004A" w:rsidP="00E61FE5">
      <w:pPr>
        <w:ind w:left="360"/>
        <w:jc w:val="right"/>
        <w:rPr>
          <w:rFonts w:ascii="Myriad Pro" w:hAnsi="Myriad Pro"/>
          <w:sz w:val="24"/>
          <w:szCs w:val="24"/>
        </w:rPr>
      </w:pPr>
      <w:r w:rsidRPr="004C02BD">
        <w:rPr>
          <w:rFonts w:ascii="Myriad Pro" w:hAnsi="Myriad Pro"/>
          <w:sz w:val="24"/>
          <w:szCs w:val="24"/>
        </w:rPr>
        <w:t>2017</w:t>
      </w:r>
      <w:r w:rsidR="003B518E" w:rsidRPr="004C02BD">
        <w:rPr>
          <w:rFonts w:ascii="Myriad Pro" w:hAnsi="Myriad Pro"/>
          <w:sz w:val="24"/>
          <w:szCs w:val="24"/>
        </w:rPr>
        <w:t>.</w:t>
      </w:r>
      <w:r w:rsidRPr="004C02BD">
        <w:rPr>
          <w:rFonts w:ascii="Myriad Pro" w:hAnsi="Myriad Pro"/>
          <w:sz w:val="24"/>
          <w:szCs w:val="24"/>
        </w:rPr>
        <w:t xml:space="preserve"> </w:t>
      </w:r>
      <w:r w:rsidR="003B518E" w:rsidRPr="004C02BD">
        <w:rPr>
          <w:rFonts w:ascii="Myriad Pro" w:hAnsi="Myriad Pro"/>
          <w:sz w:val="24"/>
          <w:szCs w:val="24"/>
        </w:rPr>
        <w:t xml:space="preserve">gada </w:t>
      </w:r>
      <w:r w:rsidR="00E4013B">
        <w:rPr>
          <w:rFonts w:ascii="Myriad Pro" w:hAnsi="Myriad Pro"/>
          <w:sz w:val="24"/>
          <w:szCs w:val="24"/>
        </w:rPr>
        <w:t>13</w:t>
      </w:r>
      <w:r w:rsidR="00A046F3" w:rsidRPr="004C02BD">
        <w:rPr>
          <w:rFonts w:ascii="Myriad Pro" w:hAnsi="Myriad Pro"/>
          <w:sz w:val="24"/>
          <w:szCs w:val="24"/>
        </w:rPr>
        <w:t>. oktobrī.</w:t>
      </w:r>
    </w:p>
    <w:p w14:paraId="45AD2C7A" w14:textId="77777777" w:rsidR="00F36057" w:rsidRPr="004C02BD" w:rsidRDefault="00F36057" w:rsidP="00E61FE5">
      <w:pPr>
        <w:rPr>
          <w:rFonts w:ascii="Myriad Pro" w:hAnsi="Myriad Pro"/>
          <w:sz w:val="24"/>
          <w:szCs w:val="24"/>
        </w:rPr>
      </w:pPr>
    </w:p>
    <w:p w14:paraId="26D1F835" w14:textId="77777777" w:rsidR="00DC5907" w:rsidRPr="004C02BD" w:rsidRDefault="00DC5907" w:rsidP="00E61FE5">
      <w:pPr>
        <w:jc w:val="center"/>
        <w:rPr>
          <w:rFonts w:ascii="Myriad Pro" w:hAnsi="Myriad Pro"/>
          <w:sz w:val="24"/>
          <w:szCs w:val="24"/>
        </w:rPr>
      </w:pPr>
    </w:p>
    <w:p w14:paraId="526B90BB" w14:textId="336C5414" w:rsidR="00BA6505" w:rsidRDefault="006F40FF" w:rsidP="00E61FE5">
      <w:pPr>
        <w:ind w:left="360"/>
        <w:jc w:val="center"/>
        <w:rPr>
          <w:rFonts w:ascii="Myriad Pro" w:hAnsi="Myriad Pro"/>
          <w:sz w:val="24"/>
          <w:szCs w:val="24"/>
        </w:rPr>
      </w:pPr>
      <w:r w:rsidRPr="004C02BD">
        <w:rPr>
          <w:rFonts w:ascii="Myriad Pro" w:hAnsi="Myriad Pro"/>
          <w:sz w:val="24"/>
          <w:szCs w:val="24"/>
        </w:rPr>
        <w:t xml:space="preserve">IEPIRKUMA </w:t>
      </w:r>
      <w:r w:rsidR="00BA6505" w:rsidRPr="004C02BD">
        <w:rPr>
          <w:rFonts w:ascii="Myriad Pro" w:hAnsi="Myriad Pro"/>
          <w:sz w:val="24"/>
          <w:szCs w:val="24"/>
        </w:rPr>
        <w:t>NOLIKUMS</w:t>
      </w:r>
    </w:p>
    <w:p w14:paraId="0091C237" w14:textId="77777777" w:rsidR="007D4E31" w:rsidRPr="004C02BD" w:rsidRDefault="007D4E31" w:rsidP="00E61FE5">
      <w:pPr>
        <w:ind w:left="360"/>
        <w:jc w:val="center"/>
        <w:rPr>
          <w:rFonts w:ascii="Myriad Pro" w:hAnsi="Myriad Pro"/>
          <w:sz w:val="24"/>
          <w:szCs w:val="24"/>
        </w:rPr>
      </w:pPr>
    </w:p>
    <w:p w14:paraId="66A64913" w14:textId="33E9E1C1" w:rsidR="0094057F" w:rsidRPr="00E4013B" w:rsidRDefault="00B24BDF" w:rsidP="00E61FE5">
      <w:pPr>
        <w:ind w:left="360"/>
        <w:jc w:val="center"/>
        <w:rPr>
          <w:rFonts w:ascii="Myriad Pro" w:hAnsi="Myriad Pro"/>
          <w:sz w:val="24"/>
          <w:szCs w:val="24"/>
        </w:rPr>
      </w:pPr>
      <w:bookmarkStart w:id="0" w:name="_GoBack"/>
      <w:r>
        <w:rPr>
          <w:rFonts w:ascii="Myriad Pro" w:hAnsi="Myriad Pro"/>
          <w:sz w:val="24"/>
          <w:szCs w:val="24"/>
        </w:rPr>
        <w:t>Skaņas</w:t>
      </w:r>
      <w:r w:rsidR="007D4E31">
        <w:rPr>
          <w:rFonts w:ascii="Myriad Pro" w:hAnsi="Myriad Pro"/>
          <w:sz w:val="24"/>
          <w:szCs w:val="24"/>
        </w:rPr>
        <w:t xml:space="preserve"> tehnikas</w:t>
      </w:r>
      <w:r w:rsidR="004E0699">
        <w:rPr>
          <w:rFonts w:ascii="Myriad Pro" w:hAnsi="Myriad Pro"/>
          <w:sz w:val="24"/>
          <w:szCs w:val="24"/>
        </w:rPr>
        <w:t xml:space="preserve"> </w:t>
      </w:r>
      <w:r w:rsidR="0094057F" w:rsidRPr="00E4013B">
        <w:rPr>
          <w:rFonts w:ascii="Myriad Pro" w:hAnsi="Myriad Pro"/>
          <w:sz w:val="24"/>
          <w:szCs w:val="24"/>
        </w:rPr>
        <w:t>piegāde</w:t>
      </w:r>
      <w:r w:rsidR="004E0699">
        <w:rPr>
          <w:rFonts w:ascii="Myriad Pro" w:hAnsi="Myriad Pro"/>
          <w:sz w:val="24"/>
          <w:szCs w:val="24"/>
        </w:rPr>
        <w:t xml:space="preserve"> </w:t>
      </w:r>
      <w:r w:rsidR="00350306" w:rsidRPr="00E4013B">
        <w:rPr>
          <w:rFonts w:ascii="Myriad Pro" w:hAnsi="Myriad Pro"/>
          <w:sz w:val="24"/>
          <w:szCs w:val="24"/>
        </w:rPr>
        <w:t xml:space="preserve">PIKC </w:t>
      </w:r>
      <w:r w:rsidR="0094057F" w:rsidRPr="00E4013B">
        <w:rPr>
          <w:rFonts w:ascii="Myriad Pro" w:hAnsi="Myriad Pro"/>
          <w:sz w:val="24"/>
          <w:szCs w:val="24"/>
        </w:rPr>
        <w:t>Nacionālajai Mākslu vidusskolai</w:t>
      </w:r>
      <w:bookmarkEnd w:id="0"/>
    </w:p>
    <w:p w14:paraId="602BC7F8" w14:textId="6BEC2016" w:rsidR="00DC5907" w:rsidRPr="004C02BD" w:rsidRDefault="000C614F" w:rsidP="000C614F">
      <w:pPr>
        <w:tabs>
          <w:tab w:val="left" w:pos="5344"/>
        </w:tabs>
        <w:rPr>
          <w:rFonts w:ascii="Myriad Pro" w:hAnsi="Myriad Pro"/>
          <w:sz w:val="24"/>
          <w:szCs w:val="24"/>
        </w:rPr>
      </w:pPr>
      <w:r>
        <w:rPr>
          <w:rFonts w:ascii="Myriad Pro" w:hAnsi="Myriad Pro"/>
          <w:sz w:val="24"/>
          <w:szCs w:val="24"/>
        </w:rPr>
        <w:tab/>
      </w:r>
    </w:p>
    <w:p w14:paraId="1CBBAFC1" w14:textId="779470BE" w:rsidR="00BA6505" w:rsidRPr="004C02BD" w:rsidRDefault="00BA6505" w:rsidP="00E61FE5">
      <w:pPr>
        <w:ind w:left="360"/>
        <w:jc w:val="center"/>
        <w:rPr>
          <w:rFonts w:ascii="Myriad Pro" w:hAnsi="Myriad Pro"/>
          <w:sz w:val="24"/>
          <w:szCs w:val="24"/>
        </w:rPr>
      </w:pPr>
      <w:r w:rsidRPr="004C02BD">
        <w:rPr>
          <w:rFonts w:ascii="Myriad Pro" w:hAnsi="Myriad Pro"/>
          <w:sz w:val="24"/>
          <w:szCs w:val="24"/>
        </w:rPr>
        <w:t xml:space="preserve">iepirkuma </w:t>
      </w:r>
      <w:r w:rsidR="0061424E" w:rsidRPr="004C02BD">
        <w:rPr>
          <w:rFonts w:ascii="Myriad Pro" w:hAnsi="Myriad Pro"/>
          <w:sz w:val="24"/>
          <w:szCs w:val="24"/>
        </w:rPr>
        <w:t xml:space="preserve">identifikācijas Nr. </w:t>
      </w:r>
      <w:r w:rsidR="007D4E31">
        <w:rPr>
          <w:rFonts w:ascii="Myriad Pro" w:hAnsi="Myriad Pro"/>
          <w:sz w:val="24"/>
          <w:szCs w:val="24"/>
        </w:rPr>
        <w:t>NMV 2017/1</w:t>
      </w:r>
      <w:r w:rsidR="00B24BDF">
        <w:rPr>
          <w:rFonts w:ascii="Myriad Pro" w:hAnsi="Myriad Pro"/>
          <w:sz w:val="24"/>
          <w:szCs w:val="24"/>
        </w:rPr>
        <w:t>3</w:t>
      </w:r>
    </w:p>
    <w:p w14:paraId="67524D90" w14:textId="77777777" w:rsidR="0069274E" w:rsidRPr="004C02BD" w:rsidRDefault="0069274E" w:rsidP="00E61FE5">
      <w:pPr>
        <w:rPr>
          <w:rFonts w:ascii="Myriad Pro" w:hAnsi="Myriad Pro"/>
          <w:sz w:val="24"/>
          <w:szCs w:val="24"/>
        </w:rPr>
      </w:pPr>
    </w:p>
    <w:p w14:paraId="5B766DF8" w14:textId="77777777" w:rsidR="00885B1B" w:rsidRPr="004C02BD" w:rsidRDefault="00885B1B" w:rsidP="00E61FE5">
      <w:pPr>
        <w:rPr>
          <w:rFonts w:ascii="Myriad Pro" w:hAnsi="Myriad Pro"/>
          <w:sz w:val="24"/>
          <w:szCs w:val="24"/>
        </w:rPr>
      </w:pPr>
    </w:p>
    <w:p w14:paraId="6965A912" w14:textId="4FCC1DEB" w:rsidR="00BA6505" w:rsidRPr="004C02BD" w:rsidRDefault="00072982" w:rsidP="00E61FE5">
      <w:pPr>
        <w:pBdr>
          <w:bottom w:val="single" w:sz="4" w:space="1" w:color="auto"/>
        </w:pBdr>
        <w:ind w:left="360"/>
        <w:rPr>
          <w:rFonts w:ascii="Myriad Pro" w:hAnsi="Myriad Pro"/>
          <w:sz w:val="24"/>
          <w:szCs w:val="24"/>
        </w:rPr>
      </w:pPr>
      <w:r w:rsidRPr="004C02BD">
        <w:rPr>
          <w:rFonts w:ascii="Myriad Pro" w:hAnsi="Myriad Pro"/>
          <w:sz w:val="24"/>
          <w:szCs w:val="24"/>
        </w:rPr>
        <w:t>Pasūtītājs</w:t>
      </w:r>
    </w:p>
    <w:p w14:paraId="56AB30BB" w14:textId="77777777" w:rsidR="00733094" w:rsidRPr="004C02BD" w:rsidRDefault="00733094" w:rsidP="00E61FE5">
      <w:pPr>
        <w:rPr>
          <w:rFonts w:ascii="Myriad Pro" w:hAnsi="Myriad Pro"/>
          <w:sz w:val="24"/>
          <w:szCs w:val="24"/>
        </w:rPr>
      </w:pPr>
    </w:p>
    <w:p w14:paraId="7C13F98B" w14:textId="18497FE1" w:rsidR="00BA6505" w:rsidRPr="004C02BD" w:rsidRDefault="00350306" w:rsidP="00E61FE5">
      <w:pPr>
        <w:ind w:left="360"/>
        <w:rPr>
          <w:rFonts w:ascii="Myriad Pro" w:hAnsi="Myriad Pro"/>
          <w:sz w:val="24"/>
          <w:szCs w:val="24"/>
        </w:rPr>
      </w:pPr>
      <w:r w:rsidRPr="004C02BD">
        <w:rPr>
          <w:rFonts w:ascii="Myriad Pro" w:hAnsi="Myriad Pro"/>
          <w:sz w:val="24"/>
          <w:szCs w:val="24"/>
        </w:rPr>
        <w:t xml:space="preserve">PIKC </w:t>
      </w:r>
      <w:r w:rsidR="00072982" w:rsidRPr="004C02BD">
        <w:rPr>
          <w:rFonts w:ascii="Myriad Pro" w:hAnsi="Myriad Pro"/>
          <w:sz w:val="24"/>
          <w:szCs w:val="24"/>
        </w:rPr>
        <w:t xml:space="preserve">Nacionālā Mākslu vidusskola (turpmāk </w:t>
      </w:r>
      <w:r w:rsidR="00BA6505" w:rsidRPr="004C02BD">
        <w:rPr>
          <w:rFonts w:ascii="Myriad Pro" w:hAnsi="Myriad Pro"/>
          <w:sz w:val="24"/>
          <w:szCs w:val="24"/>
        </w:rPr>
        <w:t xml:space="preserve">– </w:t>
      </w:r>
      <w:r w:rsidR="00072982" w:rsidRPr="004C02BD">
        <w:rPr>
          <w:rFonts w:ascii="Myriad Pro" w:hAnsi="Myriad Pro"/>
          <w:sz w:val="24"/>
          <w:szCs w:val="24"/>
        </w:rPr>
        <w:t>NMV</w:t>
      </w:r>
      <w:r w:rsidR="00BA6505" w:rsidRPr="004C02BD">
        <w:rPr>
          <w:rFonts w:ascii="Myriad Pro" w:hAnsi="Myriad Pro"/>
          <w:sz w:val="24"/>
          <w:szCs w:val="24"/>
        </w:rPr>
        <w:t>)</w:t>
      </w:r>
    </w:p>
    <w:p w14:paraId="793C507D" w14:textId="09F367A3" w:rsidR="00072982" w:rsidRPr="004C02BD" w:rsidRDefault="00072982" w:rsidP="00E61FE5">
      <w:pPr>
        <w:ind w:left="360"/>
        <w:rPr>
          <w:rFonts w:ascii="Myriad Pro" w:hAnsi="Myriad Pro"/>
          <w:sz w:val="24"/>
          <w:szCs w:val="24"/>
        </w:rPr>
      </w:pPr>
      <w:r w:rsidRPr="004C02BD">
        <w:rPr>
          <w:rFonts w:ascii="Myriad Pro" w:hAnsi="Myriad Pro"/>
          <w:sz w:val="24"/>
          <w:szCs w:val="24"/>
        </w:rPr>
        <w:t>reģistrācijas Nr.</w:t>
      </w:r>
      <w:r w:rsidR="00630714" w:rsidRPr="004C02BD">
        <w:rPr>
          <w:rFonts w:ascii="Myriad Pro" w:hAnsi="Myriad Pro" w:cs="Roboto-Light"/>
          <w:color w:val="646464"/>
          <w:sz w:val="24"/>
          <w:szCs w:val="24"/>
          <w:lang w:val="en-US"/>
        </w:rPr>
        <w:t xml:space="preserve"> </w:t>
      </w:r>
      <w:r w:rsidR="00630714" w:rsidRPr="004C02BD">
        <w:rPr>
          <w:rFonts w:ascii="Myriad Pro" w:hAnsi="Myriad Pro" w:cs="Roboto-Light"/>
          <w:sz w:val="24"/>
          <w:szCs w:val="24"/>
          <w:lang w:val="en-US"/>
        </w:rPr>
        <w:t>90010937516</w:t>
      </w:r>
    </w:p>
    <w:p w14:paraId="255939D1" w14:textId="132E53E8" w:rsidR="00BA6505" w:rsidRPr="004C02BD" w:rsidRDefault="00BA6505" w:rsidP="00E61FE5">
      <w:pPr>
        <w:ind w:left="360"/>
        <w:rPr>
          <w:rFonts w:ascii="Myriad Pro" w:hAnsi="Myriad Pro"/>
          <w:sz w:val="24"/>
          <w:szCs w:val="24"/>
        </w:rPr>
      </w:pPr>
      <w:r w:rsidRPr="004C02BD">
        <w:rPr>
          <w:rFonts w:ascii="Myriad Pro" w:hAnsi="Myriad Pro"/>
          <w:sz w:val="24"/>
          <w:szCs w:val="24"/>
        </w:rPr>
        <w:t>Hāmaņa iela 2A, Rīga, LV-1007</w:t>
      </w:r>
    </w:p>
    <w:p w14:paraId="281C8327" w14:textId="06D75B76" w:rsidR="00BA6505" w:rsidRPr="004C02BD" w:rsidRDefault="00BA6505" w:rsidP="00E61FE5">
      <w:pPr>
        <w:ind w:left="360"/>
        <w:rPr>
          <w:rFonts w:ascii="Myriad Pro" w:hAnsi="Myriad Pro"/>
          <w:sz w:val="24"/>
          <w:szCs w:val="24"/>
        </w:rPr>
      </w:pPr>
      <w:r w:rsidRPr="004C02BD">
        <w:rPr>
          <w:rFonts w:ascii="Myriad Pro" w:hAnsi="Myriad Pro"/>
          <w:sz w:val="24"/>
          <w:szCs w:val="24"/>
        </w:rPr>
        <w:t>Valsts Kase</w:t>
      </w:r>
      <w:r w:rsidR="00DC5907" w:rsidRPr="004C02BD">
        <w:rPr>
          <w:rFonts w:ascii="Myriad Pro" w:hAnsi="Myriad Pro"/>
          <w:sz w:val="24"/>
          <w:szCs w:val="24"/>
        </w:rPr>
        <w:t>. Konts</w:t>
      </w:r>
      <w:r w:rsidRPr="004C02BD">
        <w:rPr>
          <w:rFonts w:ascii="Myriad Pro" w:hAnsi="Myriad Pro"/>
          <w:sz w:val="24"/>
          <w:szCs w:val="24"/>
        </w:rPr>
        <w:t xml:space="preserve"> </w:t>
      </w:r>
      <w:r w:rsidR="00B87462" w:rsidRPr="004C02BD">
        <w:rPr>
          <w:rFonts w:ascii="Myriad Pro" w:hAnsi="Myriad Pro"/>
          <w:sz w:val="24"/>
          <w:szCs w:val="24"/>
        </w:rPr>
        <w:t>LV02TREL222053301400B</w:t>
      </w:r>
      <w:r w:rsidR="00DC5907" w:rsidRPr="004C02BD">
        <w:rPr>
          <w:rFonts w:ascii="Myriad Pro" w:hAnsi="Myriad Pro"/>
          <w:sz w:val="24"/>
          <w:szCs w:val="24"/>
        </w:rPr>
        <w:t xml:space="preserve"> Kods</w:t>
      </w:r>
      <w:r w:rsidRPr="004C02BD">
        <w:rPr>
          <w:rFonts w:ascii="Myriad Pro" w:hAnsi="Myriad Pro"/>
          <w:sz w:val="24"/>
          <w:szCs w:val="24"/>
        </w:rPr>
        <w:t xml:space="preserve"> TRELLV22</w:t>
      </w:r>
    </w:p>
    <w:p w14:paraId="68E0348D" w14:textId="0EDC70F9" w:rsidR="00BA6505" w:rsidRPr="004C02BD" w:rsidRDefault="00BA6505" w:rsidP="00E61FE5">
      <w:pPr>
        <w:ind w:left="360"/>
        <w:rPr>
          <w:rFonts w:ascii="Myriad Pro" w:hAnsi="Myriad Pro"/>
          <w:sz w:val="24"/>
          <w:szCs w:val="24"/>
        </w:rPr>
      </w:pPr>
      <w:r w:rsidRPr="004C02BD">
        <w:rPr>
          <w:rFonts w:ascii="Myriad Pro" w:hAnsi="Myriad Pro"/>
          <w:sz w:val="24"/>
          <w:szCs w:val="24"/>
        </w:rPr>
        <w:t>+37167601783</w:t>
      </w:r>
    </w:p>
    <w:p w14:paraId="69A517FE" w14:textId="2207EBF2" w:rsidR="00DC5907" w:rsidRPr="004C02BD" w:rsidRDefault="00BA6505" w:rsidP="00E61FE5">
      <w:pPr>
        <w:ind w:left="360"/>
        <w:rPr>
          <w:rFonts w:ascii="Myriad Pro" w:hAnsi="Myriad Pro"/>
          <w:sz w:val="24"/>
          <w:szCs w:val="24"/>
        </w:rPr>
      </w:pPr>
      <w:r w:rsidRPr="004C02BD">
        <w:rPr>
          <w:rFonts w:ascii="Myriad Pro" w:hAnsi="Myriad Pro"/>
          <w:sz w:val="24"/>
          <w:szCs w:val="24"/>
        </w:rPr>
        <w:t>info@</w:t>
      </w:r>
      <w:r w:rsidR="0094057F" w:rsidRPr="004C02BD">
        <w:rPr>
          <w:rFonts w:ascii="Myriad Pro" w:hAnsi="Myriad Pro"/>
          <w:sz w:val="24"/>
          <w:szCs w:val="24"/>
        </w:rPr>
        <w:t>nmv</w:t>
      </w:r>
      <w:r w:rsidRPr="004C02BD">
        <w:rPr>
          <w:rFonts w:ascii="Myriad Pro" w:hAnsi="Myriad Pro"/>
          <w:sz w:val="24"/>
          <w:szCs w:val="24"/>
        </w:rPr>
        <w:t>.lv</w:t>
      </w:r>
    </w:p>
    <w:p w14:paraId="7C4CE6B3" w14:textId="29AD04D1" w:rsidR="00BA6505" w:rsidRPr="004C02BD" w:rsidRDefault="0094057F" w:rsidP="00E61FE5">
      <w:pPr>
        <w:ind w:left="360"/>
        <w:rPr>
          <w:rFonts w:ascii="Myriad Pro" w:hAnsi="Myriad Pro"/>
          <w:sz w:val="24"/>
          <w:szCs w:val="24"/>
        </w:rPr>
      </w:pPr>
      <w:r w:rsidRPr="004C02BD">
        <w:rPr>
          <w:rFonts w:ascii="Myriad Pro" w:hAnsi="Myriad Pro"/>
          <w:sz w:val="24"/>
          <w:szCs w:val="24"/>
        </w:rPr>
        <w:t>www.nmv</w:t>
      </w:r>
      <w:r w:rsidR="00BA6505" w:rsidRPr="004C02BD">
        <w:rPr>
          <w:rFonts w:ascii="Myriad Pro" w:hAnsi="Myriad Pro"/>
          <w:sz w:val="24"/>
          <w:szCs w:val="24"/>
        </w:rPr>
        <w:t>.lv</w:t>
      </w:r>
    </w:p>
    <w:p w14:paraId="2D3B6D4B" w14:textId="77777777" w:rsidR="00BA6505" w:rsidRPr="004C02BD" w:rsidRDefault="00BA6505" w:rsidP="00E61FE5">
      <w:pPr>
        <w:rPr>
          <w:rFonts w:ascii="Myriad Pro" w:hAnsi="Myriad Pro"/>
          <w:sz w:val="24"/>
          <w:szCs w:val="24"/>
        </w:rPr>
      </w:pPr>
    </w:p>
    <w:p w14:paraId="5BDCB148" w14:textId="77777777" w:rsidR="00BA6505" w:rsidRPr="004C02BD" w:rsidRDefault="00BA6505" w:rsidP="00E61FE5">
      <w:pPr>
        <w:ind w:left="360"/>
        <w:rPr>
          <w:rFonts w:ascii="Myriad Pro" w:hAnsi="Myriad Pro"/>
          <w:sz w:val="24"/>
          <w:szCs w:val="24"/>
        </w:rPr>
      </w:pPr>
      <w:r w:rsidRPr="004C02BD">
        <w:rPr>
          <w:rFonts w:ascii="Myriad Pro" w:hAnsi="Myriad Pro"/>
          <w:sz w:val="24"/>
          <w:szCs w:val="24"/>
        </w:rPr>
        <w:t>Kontaktpersonas:</w:t>
      </w:r>
    </w:p>
    <w:p w14:paraId="5F7D3826" w14:textId="77777777" w:rsidR="00F02418" w:rsidRPr="004C02BD" w:rsidRDefault="00F02418" w:rsidP="00E61FE5">
      <w:pPr>
        <w:rPr>
          <w:rFonts w:ascii="Myriad Pro" w:hAnsi="Myriad Pro"/>
          <w:sz w:val="24"/>
          <w:szCs w:val="24"/>
        </w:rPr>
      </w:pPr>
    </w:p>
    <w:p w14:paraId="16EBAA67" w14:textId="110BA3D7" w:rsidR="00BA6505" w:rsidRPr="004C02BD" w:rsidRDefault="00F02418" w:rsidP="00E61FE5">
      <w:pPr>
        <w:ind w:left="1080"/>
        <w:rPr>
          <w:rFonts w:ascii="Myriad Pro" w:hAnsi="Myriad Pro"/>
          <w:sz w:val="24"/>
          <w:szCs w:val="24"/>
        </w:rPr>
      </w:pPr>
      <w:r w:rsidRPr="004C02BD">
        <w:rPr>
          <w:rFonts w:ascii="Myriad Pro" w:hAnsi="Myriad Pro"/>
          <w:sz w:val="24"/>
          <w:szCs w:val="24"/>
        </w:rPr>
        <w:t>Raimo Lielbriedis</w:t>
      </w:r>
    </w:p>
    <w:p w14:paraId="69F4DF46" w14:textId="3EDC56B5" w:rsidR="00BA6505" w:rsidRPr="004C02BD" w:rsidRDefault="00BA6505" w:rsidP="00E61FE5">
      <w:pPr>
        <w:ind w:left="1080"/>
        <w:rPr>
          <w:rFonts w:ascii="Myriad Pro" w:hAnsi="Myriad Pro"/>
          <w:sz w:val="24"/>
          <w:szCs w:val="24"/>
        </w:rPr>
      </w:pPr>
      <w:r w:rsidRPr="004C02BD">
        <w:rPr>
          <w:rFonts w:ascii="Myriad Pro" w:hAnsi="Myriad Pro"/>
          <w:sz w:val="24"/>
          <w:szCs w:val="24"/>
        </w:rPr>
        <w:t>+371</w:t>
      </w:r>
      <w:r w:rsidR="00FE5390" w:rsidRPr="004C02BD">
        <w:rPr>
          <w:rFonts w:ascii="Myriad Pro" w:hAnsi="Myriad Pro"/>
          <w:sz w:val="24"/>
          <w:szCs w:val="24"/>
        </w:rPr>
        <w:t xml:space="preserve"> </w:t>
      </w:r>
      <w:r w:rsidR="00F02418" w:rsidRPr="004C02BD">
        <w:rPr>
          <w:rFonts w:ascii="Myriad Pro" w:hAnsi="Myriad Pro"/>
          <w:sz w:val="24"/>
          <w:szCs w:val="24"/>
        </w:rPr>
        <w:t>29217132</w:t>
      </w:r>
    </w:p>
    <w:p w14:paraId="4B631B7C" w14:textId="77777777" w:rsidR="00677A46" w:rsidRDefault="00F02418" w:rsidP="00E61FE5">
      <w:pPr>
        <w:ind w:left="1080"/>
        <w:rPr>
          <w:rFonts w:ascii="Myriad Pro" w:hAnsi="Myriad Pro"/>
          <w:sz w:val="24"/>
          <w:szCs w:val="24"/>
        </w:rPr>
      </w:pPr>
      <w:r w:rsidRPr="004C02BD">
        <w:rPr>
          <w:rFonts w:ascii="Myriad Pro" w:hAnsi="Myriad Pro"/>
          <w:sz w:val="24"/>
          <w:szCs w:val="24"/>
        </w:rPr>
        <w:t>raimo.lielbriedis@nmv.lv</w:t>
      </w:r>
    </w:p>
    <w:p w14:paraId="0A9E70B9" w14:textId="77777777" w:rsidR="00677A46" w:rsidRPr="004C02BD" w:rsidRDefault="00677A46" w:rsidP="00E61FE5">
      <w:pPr>
        <w:ind w:left="1080"/>
        <w:rPr>
          <w:rFonts w:ascii="Myriad Pro" w:hAnsi="Myriad Pro"/>
          <w:sz w:val="24"/>
          <w:szCs w:val="24"/>
        </w:rPr>
      </w:pPr>
    </w:p>
    <w:p w14:paraId="6960CC86" w14:textId="77777777" w:rsidR="00826012" w:rsidRPr="004C02BD" w:rsidRDefault="00826012" w:rsidP="00E61FE5">
      <w:pPr>
        <w:rPr>
          <w:rFonts w:ascii="Myriad Pro" w:hAnsi="Myriad Pro"/>
          <w:sz w:val="24"/>
          <w:szCs w:val="24"/>
        </w:rPr>
      </w:pPr>
    </w:p>
    <w:p w14:paraId="4396C481" w14:textId="0FB71E57" w:rsidR="00826012" w:rsidRPr="004C02BD" w:rsidRDefault="00826012" w:rsidP="00E61FE5">
      <w:pPr>
        <w:ind w:left="360"/>
        <w:rPr>
          <w:rFonts w:ascii="Myriad Pro" w:hAnsi="Myriad Pro"/>
          <w:sz w:val="24"/>
          <w:szCs w:val="24"/>
        </w:rPr>
      </w:pPr>
      <w:r w:rsidRPr="004C02BD">
        <w:rPr>
          <w:rFonts w:ascii="Myriad Pro" w:hAnsi="Myriad Pro"/>
          <w:sz w:val="24"/>
          <w:szCs w:val="24"/>
        </w:rPr>
        <w:t xml:space="preserve">Iepirkumu organizē NMV Iepirkumu komisija </w:t>
      </w:r>
      <w:r w:rsidR="004E0699">
        <w:rPr>
          <w:rFonts w:ascii="Myriad Pro" w:hAnsi="Myriad Pro"/>
          <w:sz w:val="24"/>
          <w:szCs w:val="24"/>
        </w:rPr>
        <w:t>Publisko iepirkumu likuma 9. panta kārtībā</w:t>
      </w:r>
    </w:p>
    <w:p w14:paraId="41931B9A" w14:textId="77777777" w:rsidR="00826012" w:rsidRPr="004C02BD" w:rsidRDefault="00826012" w:rsidP="00E61FE5">
      <w:pPr>
        <w:rPr>
          <w:rFonts w:ascii="Myriad Pro" w:hAnsi="Myriad Pro"/>
          <w:sz w:val="24"/>
          <w:szCs w:val="24"/>
        </w:rPr>
      </w:pPr>
    </w:p>
    <w:p w14:paraId="0F9BB01F" w14:textId="65631FFB" w:rsidR="00AC52E3"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 </w:t>
      </w:r>
      <w:r w:rsidR="00AC52E3" w:rsidRPr="004C02BD">
        <w:rPr>
          <w:rFonts w:ascii="Myriad Pro" w:hAnsi="Myriad Pro"/>
          <w:sz w:val="24"/>
          <w:szCs w:val="24"/>
        </w:rPr>
        <w:t>Iepirkuma priekšmets</w:t>
      </w:r>
    </w:p>
    <w:p w14:paraId="3F52EA08" w14:textId="77777777" w:rsidR="00125B98" w:rsidRPr="004C02BD" w:rsidRDefault="00125B98" w:rsidP="00E61FE5">
      <w:pPr>
        <w:rPr>
          <w:rFonts w:ascii="Myriad Pro" w:hAnsi="Myriad Pro"/>
          <w:sz w:val="24"/>
          <w:szCs w:val="24"/>
        </w:rPr>
      </w:pPr>
    </w:p>
    <w:p w14:paraId="6AE90EAB" w14:textId="0593137E" w:rsidR="00125B98" w:rsidRPr="004C02BD" w:rsidRDefault="00BB52BD" w:rsidP="00E61FE5">
      <w:pPr>
        <w:ind w:left="360"/>
        <w:rPr>
          <w:rFonts w:ascii="Myriad Pro" w:hAnsi="Myriad Pro"/>
          <w:sz w:val="24"/>
          <w:szCs w:val="24"/>
        </w:rPr>
      </w:pPr>
      <w:r w:rsidRPr="004C02BD">
        <w:rPr>
          <w:rFonts w:ascii="Myriad Pro" w:hAnsi="Myriad Pro"/>
          <w:sz w:val="24"/>
          <w:szCs w:val="24"/>
        </w:rPr>
        <w:t xml:space="preserve">1.2. </w:t>
      </w:r>
      <w:r w:rsidR="00C51C00" w:rsidRPr="004C02BD">
        <w:rPr>
          <w:rFonts w:ascii="Myriad Pro" w:hAnsi="Myriad Pro"/>
          <w:sz w:val="24"/>
          <w:szCs w:val="24"/>
        </w:rPr>
        <w:t xml:space="preserve">Iepirkuma priekšmets  </w:t>
      </w:r>
      <w:r w:rsidR="00557217">
        <w:rPr>
          <w:rFonts w:ascii="Myriad Pro" w:hAnsi="Myriad Pro"/>
          <w:sz w:val="24"/>
          <w:szCs w:val="24"/>
        </w:rPr>
        <w:t>skaņas</w:t>
      </w:r>
      <w:r w:rsidR="007D4E31">
        <w:rPr>
          <w:rFonts w:ascii="Myriad Pro" w:hAnsi="Myriad Pro"/>
          <w:sz w:val="24"/>
          <w:szCs w:val="24"/>
        </w:rPr>
        <w:t xml:space="preserve"> tehnikas</w:t>
      </w:r>
      <w:r w:rsidR="00D17393" w:rsidRPr="004C02BD">
        <w:rPr>
          <w:rFonts w:ascii="Myriad Pro" w:hAnsi="Myriad Pro"/>
          <w:sz w:val="24"/>
          <w:szCs w:val="24"/>
        </w:rPr>
        <w:t xml:space="preserve"> </w:t>
      </w:r>
      <w:r w:rsidR="007C36C7" w:rsidRPr="004C02BD">
        <w:rPr>
          <w:rFonts w:ascii="Myriad Pro" w:hAnsi="Myriad Pro"/>
          <w:sz w:val="24"/>
          <w:szCs w:val="24"/>
        </w:rPr>
        <w:t xml:space="preserve">piegāde NMV </w:t>
      </w:r>
      <w:r w:rsidR="00C51C00" w:rsidRPr="004C02BD">
        <w:rPr>
          <w:rFonts w:ascii="Myriad Pro" w:hAnsi="Myriad Pro"/>
          <w:sz w:val="24"/>
          <w:szCs w:val="24"/>
        </w:rPr>
        <w:t>vajadzībām</w:t>
      </w:r>
      <w:r w:rsidR="005A371D" w:rsidRPr="004C02BD">
        <w:rPr>
          <w:rFonts w:ascii="Myriad Pro" w:hAnsi="Myriad Pro"/>
          <w:sz w:val="24"/>
          <w:szCs w:val="24"/>
        </w:rPr>
        <w:t>,</w:t>
      </w:r>
      <w:r w:rsidR="00C51C00" w:rsidRPr="004C02BD">
        <w:rPr>
          <w:rFonts w:ascii="Myriad Pro" w:hAnsi="Myriad Pro"/>
          <w:sz w:val="24"/>
          <w:szCs w:val="24"/>
        </w:rPr>
        <w:t xml:space="preserve"> atbilstoši Tehniskajai specifikācijai (2.pielikums).</w:t>
      </w:r>
      <w:r w:rsidR="00DE5D79" w:rsidRPr="004C02BD">
        <w:rPr>
          <w:rFonts w:ascii="Myriad Pro" w:hAnsi="Myriad Pro"/>
          <w:sz w:val="24"/>
          <w:szCs w:val="24"/>
        </w:rPr>
        <w:t xml:space="preserve"> </w:t>
      </w:r>
    </w:p>
    <w:p w14:paraId="2918D9C6" w14:textId="77777777" w:rsidR="00DE5D79" w:rsidRPr="004C02BD" w:rsidRDefault="00DE5D79" w:rsidP="00E61FE5">
      <w:pPr>
        <w:rPr>
          <w:rFonts w:ascii="Myriad Pro" w:hAnsi="Myriad Pro"/>
          <w:sz w:val="24"/>
          <w:szCs w:val="24"/>
        </w:rPr>
      </w:pPr>
    </w:p>
    <w:p w14:paraId="4700EB8A" w14:textId="77777777" w:rsidR="001D3520" w:rsidRPr="004C02BD" w:rsidRDefault="001D3520" w:rsidP="00E61FE5">
      <w:pPr>
        <w:rPr>
          <w:rFonts w:ascii="Myriad Pro" w:hAnsi="Myriad Pro"/>
          <w:sz w:val="24"/>
          <w:szCs w:val="24"/>
        </w:rPr>
      </w:pPr>
    </w:p>
    <w:p w14:paraId="773B9897" w14:textId="2EF2D320" w:rsidR="00430827" w:rsidRPr="004C02BD" w:rsidRDefault="00BB52BD" w:rsidP="00E61FE5">
      <w:pPr>
        <w:ind w:left="360"/>
        <w:rPr>
          <w:rFonts w:ascii="Myriad Pro" w:hAnsi="Myriad Pro"/>
          <w:sz w:val="24"/>
          <w:szCs w:val="24"/>
        </w:rPr>
      </w:pPr>
      <w:r w:rsidRPr="004C02BD">
        <w:rPr>
          <w:rFonts w:ascii="Myriad Pro" w:hAnsi="Myriad Pro"/>
          <w:sz w:val="24"/>
          <w:szCs w:val="24"/>
        </w:rPr>
        <w:t xml:space="preserve">1.3. </w:t>
      </w:r>
      <w:r w:rsidR="00430827" w:rsidRPr="004C02BD">
        <w:rPr>
          <w:rFonts w:ascii="Myriad Pro" w:hAnsi="Myriad Pro"/>
          <w:sz w:val="24"/>
          <w:szCs w:val="24"/>
        </w:rPr>
        <w:t>Paredzamais līgu</w:t>
      </w:r>
      <w:r w:rsidR="00A21DE4" w:rsidRPr="004C02BD">
        <w:rPr>
          <w:rFonts w:ascii="Myriad Pro" w:hAnsi="Myriad Pro"/>
          <w:sz w:val="24"/>
          <w:szCs w:val="24"/>
        </w:rPr>
        <w:t xml:space="preserve">ma izpildes termiņš – </w:t>
      </w:r>
      <w:r w:rsidR="00A21DE4" w:rsidRPr="00A42F16">
        <w:rPr>
          <w:rFonts w:ascii="Myriad Pro" w:hAnsi="Myriad Pro"/>
          <w:sz w:val="24"/>
          <w:szCs w:val="24"/>
        </w:rPr>
        <w:t xml:space="preserve">piegāde </w:t>
      </w:r>
      <w:r w:rsidR="004E0699">
        <w:rPr>
          <w:rFonts w:ascii="Myriad Pro" w:hAnsi="Myriad Pro"/>
          <w:sz w:val="24"/>
          <w:szCs w:val="24"/>
        </w:rPr>
        <w:t>60 dienas no līguma noslēgšanas brīža.</w:t>
      </w:r>
      <w:r w:rsidR="00DE2DF3">
        <w:rPr>
          <w:rFonts w:ascii="Myriad Pro" w:hAnsi="Myriad Pro"/>
          <w:sz w:val="24"/>
          <w:szCs w:val="24"/>
        </w:rPr>
        <w:t xml:space="preserve"> Piegādes laiks var tikt pagarināts gadījumā, ja ir</w:t>
      </w:r>
      <w:r w:rsidR="007D4E31">
        <w:rPr>
          <w:rFonts w:ascii="Myriad Pro" w:hAnsi="Myriad Pro"/>
          <w:sz w:val="24"/>
          <w:szCs w:val="24"/>
        </w:rPr>
        <w:t xml:space="preserve"> konstatējama</w:t>
      </w:r>
      <w:r w:rsidR="00DE2DF3">
        <w:rPr>
          <w:rFonts w:ascii="Myriad Pro" w:hAnsi="Myriad Pro"/>
          <w:sz w:val="24"/>
          <w:szCs w:val="24"/>
        </w:rPr>
        <w:t xml:space="preserve"> ierobežota noteiktu preču pieejamība tirgū.</w:t>
      </w:r>
      <w:r w:rsidR="00943F1C">
        <w:rPr>
          <w:rFonts w:ascii="Myriad Pro" w:hAnsi="Myriad Pro"/>
          <w:sz w:val="24"/>
          <w:szCs w:val="24"/>
        </w:rPr>
        <w:t xml:space="preserve"> Piegādes termiņš tiek saskaņots slēdzot </w:t>
      </w:r>
      <w:r w:rsidR="00900A2D" w:rsidRPr="004C02BD">
        <w:rPr>
          <w:rFonts w:ascii="Myriad Pro" w:hAnsi="Myriad Pro"/>
          <w:sz w:val="24"/>
          <w:szCs w:val="24"/>
        </w:rPr>
        <w:t>preču piegādes</w:t>
      </w:r>
      <w:r w:rsidR="00943F1C">
        <w:rPr>
          <w:rFonts w:ascii="Myriad Pro" w:hAnsi="Myriad Pro"/>
          <w:sz w:val="24"/>
          <w:szCs w:val="24"/>
        </w:rPr>
        <w:t xml:space="preserve"> līgumu.</w:t>
      </w:r>
    </w:p>
    <w:p w14:paraId="6157C01C" w14:textId="77777777" w:rsidR="00125B98" w:rsidRPr="004C02BD" w:rsidRDefault="00125B98" w:rsidP="00E61FE5">
      <w:pPr>
        <w:rPr>
          <w:rFonts w:ascii="Myriad Pro" w:hAnsi="Myriad Pro"/>
          <w:sz w:val="24"/>
          <w:szCs w:val="24"/>
        </w:rPr>
      </w:pPr>
    </w:p>
    <w:p w14:paraId="4459CDBE" w14:textId="6F0A772A" w:rsidR="001D5C9D" w:rsidRPr="004C02BD" w:rsidRDefault="00BB52BD" w:rsidP="00E61FE5">
      <w:pPr>
        <w:ind w:left="360"/>
        <w:rPr>
          <w:rFonts w:ascii="Myriad Pro" w:hAnsi="Myriad Pro"/>
          <w:sz w:val="24"/>
          <w:szCs w:val="24"/>
        </w:rPr>
      </w:pPr>
      <w:r w:rsidRPr="004C02BD">
        <w:rPr>
          <w:rFonts w:ascii="Myriad Pro" w:hAnsi="Myriad Pro"/>
          <w:sz w:val="24"/>
          <w:szCs w:val="24"/>
        </w:rPr>
        <w:lastRenderedPageBreak/>
        <w:t xml:space="preserve">1.4. </w:t>
      </w:r>
      <w:r w:rsidR="0034774B" w:rsidRPr="004C02BD">
        <w:rPr>
          <w:rFonts w:ascii="Myriad Pro" w:hAnsi="Myriad Pro"/>
          <w:sz w:val="24"/>
          <w:szCs w:val="24"/>
        </w:rPr>
        <w:t>K</w:t>
      </w:r>
      <w:r w:rsidR="00E12D24" w:rsidRPr="004C02BD">
        <w:rPr>
          <w:rFonts w:ascii="Myriad Pro" w:hAnsi="Myriad Pro"/>
          <w:sz w:val="24"/>
          <w:szCs w:val="24"/>
        </w:rPr>
        <w:t>omisija par uzvarētāju atzīs pretendentu, kura kvalif</w:t>
      </w:r>
      <w:r w:rsidR="00C77CB3" w:rsidRPr="004C02BD">
        <w:rPr>
          <w:rFonts w:ascii="Myriad Pro" w:hAnsi="Myriad Pro"/>
          <w:sz w:val="24"/>
          <w:szCs w:val="24"/>
        </w:rPr>
        <w:t>ikācija un piedāvājums atbilst n</w:t>
      </w:r>
      <w:r w:rsidR="00E12D24" w:rsidRPr="004C02BD">
        <w:rPr>
          <w:rFonts w:ascii="Myriad Pro" w:hAnsi="Myriad Pro"/>
          <w:sz w:val="24"/>
          <w:szCs w:val="24"/>
        </w:rPr>
        <w:t xml:space="preserve">olikumā norādītajām prasībām, un </w:t>
      </w:r>
      <w:r w:rsidR="00200A38" w:rsidRPr="004C02BD">
        <w:rPr>
          <w:rFonts w:ascii="Myriad Pro" w:hAnsi="Myriad Pro"/>
          <w:sz w:val="24"/>
          <w:szCs w:val="24"/>
        </w:rPr>
        <w:t xml:space="preserve">kura piedāvājums būs </w:t>
      </w:r>
      <w:r w:rsidR="005A371D" w:rsidRPr="00A42F16">
        <w:rPr>
          <w:rFonts w:ascii="Myriad Pro" w:hAnsi="Myriad Pro"/>
          <w:sz w:val="24"/>
          <w:szCs w:val="24"/>
        </w:rPr>
        <w:t>ar viszemāko cenu</w:t>
      </w:r>
      <w:r w:rsidR="00B316FA" w:rsidRPr="00A42F16">
        <w:rPr>
          <w:rFonts w:ascii="Myriad Pro" w:hAnsi="Myriad Pro"/>
          <w:sz w:val="24"/>
          <w:szCs w:val="24"/>
        </w:rPr>
        <w:t>.</w:t>
      </w:r>
      <w:r w:rsidR="00B316FA" w:rsidRPr="004C02BD">
        <w:rPr>
          <w:rFonts w:ascii="Myriad Pro" w:hAnsi="Myriad Pro"/>
          <w:sz w:val="24"/>
          <w:szCs w:val="24"/>
        </w:rPr>
        <w:t xml:space="preserve"> </w:t>
      </w:r>
      <w:r w:rsidR="008F4A73" w:rsidRPr="004C02BD">
        <w:rPr>
          <w:rFonts w:ascii="Myriad Pro" w:hAnsi="Myriad Pro"/>
          <w:sz w:val="24"/>
          <w:szCs w:val="24"/>
        </w:rPr>
        <w:t xml:space="preserve">Ar iepirkuma procedūras uzvarētāju </w:t>
      </w:r>
      <w:r w:rsidR="009458D5" w:rsidRPr="004C02BD">
        <w:rPr>
          <w:rFonts w:ascii="Myriad Pro" w:hAnsi="Myriad Pro"/>
          <w:sz w:val="24"/>
          <w:szCs w:val="24"/>
        </w:rPr>
        <w:t>NMV</w:t>
      </w:r>
      <w:r w:rsidR="008F4A73" w:rsidRPr="004C02BD">
        <w:rPr>
          <w:rFonts w:ascii="Myriad Pro" w:hAnsi="Myriad Pro"/>
          <w:sz w:val="24"/>
          <w:szCs w:val="24"/>
        </w:rPr>
        <w:t xml:space="preserve"> slēgs </w:t>
      </w:r>
      <w:r w:rsidR="00B279A9" w:rsidRPr="004C02BD">
        <w:rPr>
          <w:rFonts w:ascii="Myriad Pro" w:hAnsi="Myriad Pro"/>
          <w:sz w:val="24"/>
          <w:szCs w:val="24"/>
        </w:rPr>
        <w:t>preču piegādes līgumu</w:t>
      </w:r>
      <w:r w:rsidR="003C686F" w:rsidRPr="004C02BD">
        <w:rPr>
          <w:rFonts w:ascii="Myriad Pro" w:hAnsi="Myriad Pro"/>
          <w:sz w:val="24"/>
          <w:szCs w:val="24"/>
        </w:rPr>
        <w:t>.</w:t>
      </w:r>
    </w:p>
    <w:p w14:paraId="560703DA" w14:textId="77777777" w:rsidR="00DF5BE0" w:rsidRPr="004C02BD" w:rsidRDefault="00DF5BE0" w:rsidP="00E61FE5">
      <w:pPr>
        <w:rPr>
          <w:rFonts w:ascii="Myriad Pro" w:hAnsi="Myriad Pro"/>
          <w:sz w:val="24"/>
          <w:szCs w:val="24"/>
        </w:rPr>
      </w:pPr>
    </w:p>
    <w:p w14:paraId="4436D9A6" w14:textId="6EE48821" w:rsidR="001D5C9D" w:rsidRPr="004C02BD" w:rsidRDefault="00BB52BD" w:rsidP="00E61FE5">
      <w:pPr>
        <w:ind w:left="360"/>
        <w:rPr>
          <w:rFonts w:ascii="Myriad Pro" w:hAnsi="Myriad Pro"/>
          <w:sz w:val="24"/>
          <w:szCs w:val="24"/>
        </w:rPr>
      </w:pPr>
      <w:r w:rsidRPr="004C02BD">
        <w:rPr>
          <w:rFonts w:ascii="Myriad Pro" w:hAnsi="Myriad Pro"/>
          <w:sz w:val="24"/>
          <w:szCs w:val="24"/>
        </w:rPr>
        <w:t xml:space="preserve">1.5. </w:t>
      </w:r>
      <w:r w:rsidR="001D5C9D" w:rsidRPr="004C02BD">
        <w:rPr>
          <w:rFonts w:ascii="Myriad Pro" w:hAnsi="Myriad Pro"/>
          <w:sz w:val="24"/>
          <w:szCs w:val="24"/>
        </w:rPr>
        <w:t xml:space="preserve">Līguma izpildes vieta: </w:t>
      </w:r>
      <w:r w:rsidR="009458D5" w:rsidRPr="004C02BD">
        <w:rPr>
          <w:rFonts w:ascii="Myriad Pro" w:hAnsi="Myriad Pro"/>
          <w:sz w:val="24"/>
          <w:szCs w:val="24"/>
        </w:rPr>
        <w:t>NMV</w:t>
      </w:r>
      <w:r w:rsidR="0060360F" w:rsidRPr="004C02BD">
        <w:rPr>
          <w:rFonts w:ascii="Myriad Pro" w:hAnsi="Myriad Pro"/>
          <w:sz w:val="24"/>
          <w:szCs w:val="24"/>
        </w:rPr>
        <w:t>, Rīgā, Hāmaņa ielā 2a</w:t>
      </w:r>
      <w:r w:rsidR="00635848" w:rsidRPr="004C02BD">
        <w:rPr>
          <w:rFonts w:ascii="Myriad Pro" w:hAnsi="Myriad Pro"/>
          <w:sz w:val="24"/>
          <w:szCs w:val="24"/>
        </w:rPr>
        <w:t>.</w:t>
      </w:r>
    </w:p>
    <w:p w14:paraId="7C0DD796" w14:textId="77777777" w:rsidR="00635848" w:rsidRPr="004C02BD" w:rsidRDefault="00635848" w:rsidP="00E61FE5">
      <w:pPr>
        <w:rPr>
          <w:rFonts w:ascii="Myriad Pro" w:hAnsi="Myriad Pro"/>
          <w:sz w:val="24"/>
          <w:szCs w:val="24"/>
        </w:rPr>
      </w:pPr>
    </w:p>
    <w:p w14:paraId="49D07424" w14:textId="739CBCD6" w:rsidR="00EE168E" w:rsidRPr="004C02BD" w:rsidRDefault="00BB52BD" w:rsidP="005A371D">
      <w:pPr>
        <w:ind w:left="360"/>
        <w:rPr>
          <w:rFonts w:ascii="Myriad Pro" w:hAnsi="Myriad Pro"/>
          <w:sz w:val="24"/>
          <w:szCs w:val="24"/>
        </w:rPr>
      </w:pPr>
      <w:r w:rsidRPr="004C02BD">
        <w:rPr>
          <w:rFonts w:ascii="Myriad Pro" w:hAnsi="Myriad Pro"/>
          <w:sz w:val="24"/>
          <w:szCs w:val="24"/>
        </w:rPr>
        <w:t xml:space="preserve">1.6. </w:t>
      </w:r>
      <w:r w:rsidR="00DC2964" w:rsidRPr="004C02BD">
        <w:rPr>
          <w:rFonts w:ascii="Myriad Pro" w:hAnsi="Myriad Pro"/>
          <w:sz w:val="24"/>
          <w:szCs w:val="24"/>
        </w:rPr>
        <w:t xml:space="preserve">Gatavojot līgumu </w:t>
      </w:r>
      <w:r w:rsidR="005A371D" w:rsidRPr="004C02BD">
        <w:rPr>
          <w:rFonts w:ascii="Myriad Pro" w:hAnsi="Myriad Pro"/>
          <w:sz w:val="24"/>
          <w:szCs w:val="24"/>
        </w:rPr>
        <w:t xml:space="preserve">NMV iepirkumu komisijai ir tiesības </w:t>
      </w:r>
      <w:r w:rsidR="00970F8F" w:rsidRPr="004C02BD">
        <w:rPr>
          <w:rFonts w:ascii="Myriad Pro" w:hAnsi="Myriad Pro"/>
          <w:sz w:val="24"/>
          <w:szCs w:val="24"/>
        </w:rPr>
        <w:t>izslēgt no iepirkumu saraksta atsevišķas tehnikas vienības, vai samazināt to skaitu, atkarībā no līguma slēgšanas brīdī pieejamā finansējuma</w:t>
      </w:r>
      <w:r w:rsidR="005A371D" w:rsidRPr="004C02BD">
        <w:rPr>
          <w:rFonts w:ascii="Myriad Pro" w:hAnsi="Myriad Pro"/>
          <w:sz w:val="24"/>
          <w:szCs w:val="24"/>
        </w:rPr>
        <w:t>. Iepirkumu komisija nepievienos iepirkumu sarakstam jaunas tehnikas vienības</w:t>
      </w:r>
      <w:r w:rsidR="00970F8F" w:rsidRPr="004C02BD">
        <w:rPr>
          <w:rFonts w:ascii="Myriad Pro" w:hAnsi="Myriad Pro"/>
          <w:sz w:val="24"/>
          <w:szCs w:val="24"/>
        </w:rPr>
        <w:t xml:space="preserve"> kas nav minētas </w:t>
      </w:r>
      <w:r w:rsidR="000F28D0">
        <w:rPr>
          <w:rFonts w:ascii="Myriad Pro" w:hAnsi="Myriad Pro"/>
          <w:sz w:val="24"/>
          <w:szCs w:val="24"/>
        </w:rPr>
        <w:t>tehniskajā specifikācijā</w:t>
      </w:r>
      <w:r w:rsidR="00970F8F" w:rsidRPr="004C02BD">
        <w:rPr>
          <w:rFonts w:ascii="Myriad Pro" w:hAnsi="Myriad Pro"/>
          <w:sz w:val="24"/>
          <w:szCs w:val="24"/>
        </w:rPr>
        <w:t>.</w:t>
      </w:r>
    </w:p>
    <w:p w14:paraId="2ACE10EA" w14:textId="77777777" w:rsidR="00125B98" w:rsidRPr="004C02BD" w:rsidRDefault="00125B98" w:rsidP="00E61FE5">
      <w:pPr>
        <w:rPr>
          <w:rFonts w:ascii="Myriad Pro" w:hAnsi="Myriad Pro"/>
          <w:sz w:val="24"/>
          <w:szCs w:val="24"/>
        </w:rPr>
      </w:pPr>
      <w:bookmarkStart w:id="1" w:name="_Toc26600578"/>
    </w:p>
    <w:p w14:paraId="0748972A" w14:textId="5C0B5F2B" w:rsidR="000E0EFD" w:rsidRPr="004C02BD" w:rsidRDefault="00BB52B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0E0EFD" w:rsidRPr="004C02BD">
        <w:rPr>
          <w:rFonts w:ascii="Myriad Pro" w:hAnsi="Myriad Pro"/>
          <w:sz w:val="24"/>
          <w:szCs w:val="24"/>
        </w:rPr>
        <w:t>Piedāvājumu iesniegšana</w:t>
      </w:r>
      <w:bookmarkEnd w:id="1"/>
    </w:p>
    <w:p w14:paraId="732D0CE6" w14:textId="77777777" w:rsidR="00125B98" w:rsidRPr="004C02BD" w:rsidRDefault="00125B98" w:rsidP="00E61FE5">
      <w:pPr>
        <w:rPr>
          <w:rFonts w:ascii="Myriad Pro" w:hAnsi="Myriad Pro"/>
          <w:sz w:val="24"/>
          <w:szCs w:val="24"/>
        </w:rPr>
      </w:pPr>
    </w:p>
    <w:p w14:paraId="4BBE1DC3" w14:textId="649F4904" w:rsidR="00902CE7" w:rsidRPr="004C02BD" w:rsidRDefault="000E0EFD" w:rsidP="001555E8">
      <w:pPr>
        <w:ind w:left="360"/>
        <w:rPr>
          <w:rFonts w:ascii="Myriad Pro" w:hAnsi="Myriad Pro"/>
          <w:sz w:val="24"/>
          <w:szCs w:val="24"/>
        </w:rPr>
      </w:pPr>
      <w:r w:rsidRPr="004C02BD">
        <w:rPr>
          <w:rFonts w:ascii="Myriad Pro" w:hAnsi="Myriad Pro"/>
          <w:sz w:val="24"/>
          <w:szCs w:val="24"/>
        </w:rPr>
        <w:t>Piedāvājumus jāiesniedz personīgi vai jānosūta pa pastu slēgtā</w:t>
      </w:r>
      <w:r w:rsidR="00902CE7" w:rsidRPr="004C02BD">
        <w:rPr>
          <w:rFonts w:ascii="Myriad Pro" w:hAnsi="Myriad Pro"/>
          <w:sz w:val="24"/>
          <w:szCs w:val="24"/>
        </w:rPr>
        <w:t>,</w:t>
      </w:r>
      <w:r w:rsidRPr="004C02BD">
        <w:rPr>
          <w:rFonts w:ascii="Myriad Pro" w:hAnsi="Myriad Pro"/>
          <w:sz w:val="24"/>
          <w:szCs w:val="24"/>
        </w:rPr>
        <w:t xml:space="preserve"> aizzīmogotā aploksnē ar norādi:</w:t>
      </w:r>
    </w:p>
    <w:p w14:paraId="57889E9A" w14:textId="77777777" w:rsidR="00902CE7" w:rsidRPr="004C02BD" w:rsidRDefault="00902CE7" w:rsidP="00E61FE5">
      <w:pPr>
        <w:rPr>
          <w:rFonts w:ascii="Myriad Pro" w:hAnsi="Myriad Pro"/>
          <w:sz w:val="24"/>
          <w:szCs w:val="24"/>
        </w:rPr>
      </w:pPr>
    </w:p>
    <w:p w14:paraId="0C21C724" w14:textId="16C0885E" w:rsidR="00902CE7" w:rsidRDefault="000A67B6" w:rsidP="00970F8F">
      <w:pPr>
        <w:ind w:left="360"/>
        <w:jc w:val="center"/>
        <w:rPr>
          <w:rFonts w:ascii="Myriad Pro" w:hAnsi="Myriad Pro"/>
          <w:sz w:val="24"/>
          <w:szCs w:val="24"/>
        </w:rPr>
      </w:pPr>
      <w:r>
        <w:rPr>
          <w:rFonts w:ascii="Myriad Pro" w:hAnsi="Myriad Pro"/>
          <w:sz w:val="24"/>
          <w:szCs w:val="24"/>
        </w:rPr>
        <w:t>Skaņas</w:t>
      </w:r>
      <w:r w:rsidR="00F92C10">
        <w:rPr>
          <w:rFonts w:ascii="Myriad Pro" w:hAnsi="Myriad Pro"/>
          <w:sz w:val="24"/>
          <w:szCs w:val="24"/>
        </w:rPr>
        <w:t xml:space="preserve"> tehnikas </w:t>
      </w:r>
      <w:r w:rsidR="00F92C10" w:rsidRPr="00E4013B">
        <w:rPr>
          <w:rFonts w:ascii="Myriad Pro" w:hAnsi="Myriad Pro"/>
          <w:sz w:val="24"/>
          <w:szCs w:val="24"/>
        </w:rPr>
        <w:t>piegāde</w:t>
      </w:r>
      <w:r w:rsidR="00F92C10">
        <w:rPr>
          <w:rFonts w:ascii="Myriad Pro" w:hAnsi="Myriad Pro"/>
          <w:sz w:val="24"/>
          <w:szCs w:val="24"/>
        </w:rPr>
        <w:t xml:space="preserve"> </w:t>
      </w:r>
      <w:r w:rsidR="00F92C10" w:rsidRPr="00E4013B">
        <w:rPr>
          <w:rFonts w:ascii="Myriad Pro" w:hAnsi="Myriad Pro"/>
          <w:sz w:val="24"/>
          <w:szCs w:val="24"/>
        </w:rPr>
        <w:t>PIKC Nacionālajai Mākslu vidusskolai</w:t>
      </w:r>
    </w:p>
    <w:p w14:paraId="56A70F6A" w14:textId="6A733453" w:rsidR="00E4013B" w:rsidRPr="004C02BD" w:rsidRDefault="00F92C10" w:rsidP="00970F8F">
      <w:pPr>
        <w:ind w:left="360"/>
        <w:jc w:val="center"/>
        <w:rPr>
          <w:rFonts w:ascii="Myriad Pro" w:hAnsi="Myriad Pro"/>
          <w:sz w:val="24"/>
          <w:szCs w:val="24"/>
        </w:rPr>
      </w:pPr>
      <w:r>
        <w:rPr>
          <w:rFonts w:ascii="Myriad Pro" w:hAnsi="Myriad Pro"/>
          <w:sz w:val="24"/>
          <w:szCs w:val="24"/>
        </w:rPr>
        <w:t>Identifikācijas Nr. 2017/1</w:t>
      </w:r>
      <w:r w:rsidR="000A67B6">
        <w:rPr>
          <w:rFonts w:ascii="Myriad Pro" w:hAnsi="Myriad Pro"/>
          <w:sz w:val="24"/>
          <w:szCs w:val="24"/>
        </w:rPr>
        <w:t>3</w:t>
      </w:r>
    </w:p>
    <w:p w14:paraId="578B9D3F" w14:textId="06E16F2C" w:rsidR="000E0EFD" w:rsidRPr="004C02BD" w:rsidRDefault="000E0EFD" w:rsidP="00E61FE5">
      <w:pPr>
        <w:ind w:left="360"/>
        <w:jc w:val="center"/>
        <w:rPr>
          <w:rFonts w:ascii="Myriad Pro" w:hAnsi="Myriad Pro"/>
          <w:sz w:val="24"/>
          <w:szCs w:val="24"/>
        </w:rPr>
      </w:pPr>
      <w:r w:rsidRPr="004C02BD">
        <w:rPr>
          <w:rFonts w:ascii="Myriad Pro" w:hAnsi="Myriad Pro"/>
          <w:sz w:val="24"/>
          <w:szCs w:val="24"/>
        </w:rPr>
        <w:t xml:space="preserve">Adrese: </w:t>
      </w:r>
      <w:r w:rsidR="00920DAE" w:rsidRPr="004C02BD">
        <w:rPr>
          <w:rFonts w:ascii="Myriad Pro" w:hAnsi="Myriad Pro"/>
          <w:sz w:val="24"/>
          <w:szCs w:val="24"/>
        </w:rPr>
        <w:t>Hāmaņa iela 2a, Rīga, LV-1007, Latvija.</w:t>
      </w:r>
    </w:p>
    <w:p w14:paraId="221C6376" w14:textId="50A6CCDA" w:rsidR="000E0EFD" w:rsidRPr="004C02BD" w:rsidRDefault="000E0EFD" w:rsidP="00E61FE5">
      <w:pPr>
        <w:ind w:left="360"/>
        <w:jc w:val="center"/>
        <w:rPr>
          <w:rFonts w:ascii="Myriad Pro" w:hAnsi="Myriad Pro"/>
          <w:sz w:val="24"/>
          <w:szCs w:val="24"/>
        </w:rPr>
      </w:pPr>
      <w:r w:rsidRPr="004C02BD">
        <w:rPr>
          <w:rFonts w:ascii="Myriad Pro" w:hAnsi="Myriad Pro"/>
          <w:sz w:val="24"/>
          <w:szCs w:val="24"/>
        </w:rPr>
        <w:t>Pretendenta nosaukums un adrese</w:t>
      </w:r>
      <w:r w:rsidR="0034774B" w:rsidRPr="004C02BD">
        <w:rPr>
          <w:rFonts w:ascii="Myriad Pro" w:hAnsi="Myriad Pro"/>
          <w:sz w:val="24"/>
          <w:szCs w:val="24"/>
        </w:rPr>
        <w:t>, tālrunis, e-pasts</w:t>
      </w:r>
    </w:p>
    <w:p w14:paraId="6640B3F4" w14:textId="77777777" w:rsidR="00DF5BE0" w:rsidRPr="004C02BD" w:rsidRDefault="009458D5" w:rsidP="00E61FE5">
      <w:pPr>
        <w:ind w:left="360"/>
        <w:jc w:val="center"/>
        <w:rPr>
          <w:rFonts w:ascii="Myriad Pro" w:hAnsi="Myriad Pro"/>
          <w:sz w:val="24"/>
          <w:szCs w:val="24"/>
        </w:rPr>
      </w:pPr>
      <w:r w:rsidRPr="004C02BD">
        <w:rPr>
          <w:rFonts w:ascii="Myriad Pro" w:hAnsi="Myriad Pro"/>
          <w:sz w:val="24"/>
          <w:szCs w:val="24"/>
        </w:rPr>
        <w:t xml:space="preserve">Ar atzīmi: </w:t>
      </w:r>
      <w:r w:rsidR="000E0EFD" w:rsidRPr="004C02BD">
        <w:rPr>
          <w:rFonts w:ascii="Myriad Pro" w:hAnsi="Myriad Pro"/>
          <w:sz w:val="24"/>
          <w:szCs w:val="24"/>
        </w:rPr>
        <w:t>Atvērt tika</w:t>
      </w:r>
      <w:r w:rsidRPr="004C02BD">
        <w:rPr>
          <w:rFonts w:ascii="Myriad Pro" w:hAnsi="Myriad Pro"/>
          <w:sz w:val="24"/>
          <w:szCs w:val="24"/>
        </w:rPr>
        <w:t>i iepirkuma komisijas klātbūtnē</w:t>
      </w:r>
      <w:r w:rsidR="000E0EFD" w:rsidRPr="004C02BD">
        <w:rPr>
          <w:rFonts w:ascii="Myriad Pro" w:hAnsi="Myriad Pro"/>
          <w:sz w:val="24"/>
          <w:szCs w:val="24"/>
        </w:rPr>
        <w:t>.</w:t>
      </w:r>
    </w:p>
    <w:p w14:paraId="176B78F4" w14:textId="4A41D616" w:rsidR="0014457E" w:rsidRPr="00316B7A" w:rsidRDefault="001F2137" w:rsidP="00E61FE5">
      <w:pPr>
        <w:ind w:left="360"/>
        <w:jc w:val="center"/>
        <w:rPr>
          <w:rFonts w:ascii="Myriad Pro" w:hAnsi="Myriad Pro"/>
          <w:sz w:val="24"/>
          <w:szCs w:val="24"/>
        </w:rPr>
      </w:pPr>
      <w:r w:rsidRPr="00316B7A">
        <w:rPr>
          <w:rFonts w:ascii="Myriad Pro" w:hAnsi="Myriad Pro"/>
          <w:sz w:val="24"/>
          <w:szCs w:val="24"/>
        </w:rPr>
        <w:t xml:space="preserve">Neatvērt līdz </w:t>
      </w:r>
      <w:r w:rsidR="00790DB2" w:rsidRPr="00316B7A">
        <w:rPr>
          <w:rFonts w:ascii="Myriad Pro" w:hAnsi="Myriad Pro"/>
          <w:sz w:val="24"/>
          <w:szCs w:val="24"/>
        </w:rPr>
        <w:t>2017</w:t>
      </w:r>
      <w:r w:rsidR="00920DAE" w:rsidRPr="00316B7A">
        <w:rPr>
          <w:rFonts w:ascii="Myriad Pro" w:hAnsi="Myriad Pro"/>
          <w:sz w:val="24"/>
          <w:szCs w:val="24"/>
        </w:rPr>
        <w:t>.gada</w:t>
      </w:r>
      <w:r w:rsidR="00790DB2" w:rsidRPr="00316B7A">
        <w:rPr>
          <w:rFonts w:ascii="Myriad Pro" w:hAnsi="Myriad Pro"/>
          <w:sz w:val="24"/>
          <w:szCs w:val="24"/>
        </w:rPr>
        <w:t xml:space="preserve"> </w:t>
      </w:r>
      <w:r w:rsidR="00B6752E" w:rsidRPr="00316B7A">
        <w:rPr>
          <w:rFonts w:ascii="Myriad Pro" w:hAnsi="Myriad Pro"/>
          <w:sz w:val="24"/>
          <w:szCs w:val="24"/>
        </w:rPr>
        <w:t>24. oktobrim</w:t>
      </w:r>
      <w:r w:rsidR="00BF2FE4" w:rsidRPr="00316B7A">
        <w:rPr>
          <w:rFonts w:ascii="Myriad Pro" w:hAnsi="Myriad Pro"/>
          <w:sz w:val="24"/>
          <w:szCs w:val="24"/>
        </w:rPr>
        <w:t xml:space="preserve"> plkst.10</w:t>
      </w:r>
      <w:r w:rsidR="009458D5" w:rsidRPr="00316B7A">
        <w:rPr>
          <w:rFonts w:ascii="Myriad Pro" w:hAnsi="Myriad Pro"/>
          <w:sz w:val="24"/>
          <w:szCs w:val="24"/>
        </w:rPr>
        <w:t>:00</w:t>
      </w:r>
      <w:r w:rsidR="00920DAE" w:rsidRPr="00316B7A">
        <w:rPr>
          <w:rFonts w:ascii="Myriad Pro" w:hAnsi="Myriad Pro"/>
          <w:sz w:val="24"/>
          <w:szCs w:val="24"/>
        </w:rPr>
        <w:t>.</w:t>
      </w:r>
    </w:p>
    <w:p w14:paraId="1830D96E" w14:textId="77777777" w:rsidR="009458D5" w:rsidRPr="00316B7A" w:rsidRDefault="009458D5" w:rsidP="00E61FE5">
      <w:pPr>
        <w:rPr>
          <w:rFonts w:ascii="Myriad Pro" w:hAnsi="Myriad Pro"/>
          <w:sz w:val="24"/>
          <w:szCs w:val="24"/>
        </w:rPr>
      </w:pPr>
    </w:p>
    <w:p w14:paraId="110BF8D1" w14:textId="3C650E88" w:rsidR="000E0EFD" w:rsidRPr="00316B7A" w:rsidRDefault="00BE19D1" w:rsidP="00E61FE5">
      <w:pPr>
        <w:pBdr>
          <w:bottom w:val="single" w:sz="4" w:space="1" w:color="auto"/>
        </w:pBdr>
        <w:ind w:left="360"/>
        <w:rPr>
          <w:rFonts w:ascii="Myriad Pro" w:hAnsi="Myriad Pro"/>
          <w:sz w:val="24"/>
          <w:szCs w:val="24"/>
        </w:rPr>
      </w:pPr>
      <w:r w:rsidRPr="00316B7A">
        <w:rPr>
          <w:rFonts w:ascii="Myriad Pro" w:hAnsi="Myriad Pro"/>
          <w:sz w:val="24"/>
          <w:szCs w:val="24"/>
        </w:rPr>
        <w:t xml:space="preserve">3. </w:t>
      </w:r>
      <w:r w:rsidR="000E0EFD" w:rsidRPr="00316B7A">
        <w:rPr>
          <w:rFonts w:ascii="Myriad Pro" w:hAnsi="Myriad Pro"/>
          <w:sz w:val="24"/>
          <w:szCs w:val="24"/>
        </w:rPr>
        <w:t>Piedāvājuma iesniegšanas vieta</w:t>
      </w:r>
      <w:r w:rsidR="003A7630" w:rsidRPr="00316B7A">
        <w:rPr>
          <w:rFonts w:ascii="Myriad Pro" w:hAnsi="Myriad Pro"/>
          <w:sz w:val="24"/>
          <w:szCs w:val="24"/>
        </w:rPr>
        <w:t xml:space="preserve"> un termiņš</w:t>
      </w:r>
    </w:p>
    <w:p w14:paraId="52CFD3F2" w14:textId="77777777" w:rsidR="00202D76" w:rsidRPr="00316B7A" w:rsidRDefault="00202D76" w:rsidP="00E61FE5">
      <w:pPr>
        <w:rPr>
          <w:rFonts w:ascii="Myriad Pro" w:hAnsi="Myriad Pro"/>
          <w:sz w:val="24"/>
          <w:szCs w:val="24"/>
        </w:rPr>
      </w:pPr>
    </w:p>
    <w:p w14:paraId="13552B0B" w14:textId="09546D28" w:rsidR="0083643A" w:rsidRPr="00316B7A" w:rsidRDefault="00BE19D1" w:rsidP="00E61FE5">
      <w:pPr>
        <w:ind w:left="360"/>
        <w:rPr>
          <w:rFonts w:ascii="Myriad Pro" w:hAnsi="Myriad Pro"/>
          <w:sz w:val="24"/>
          <w:szCs w:val="24"/>
        </w:rPr>
      </w:pPr>
      <w:r w:rsidRPr="00316B7A">
        <w:rPr>
          <w:rFonts w:ascii="Myriad Pro" w:hAnsi="Myriad Pro"/>
          <w:sz w:val="24"/>
          <w:szCs w:val="24"/>
        </w:rPr>
        <w:t xml:space="preserve">3.1. </w:t>
      </w:r>
      <w:r w:rsidR="000E0EFD" w:rsidRPr="00316B7A">
        <w:rPr>
          <w:rFonts w:ascii="Myriad Pro" w:hAnsi="Myriad Pro"/>
          <w:sz w:val="24"/>
          <w:szCs w:val="24"/>
        </w:rPr>
        <w:t xml:space="preserve">Piedāvājumi jāiesniedz līdz </w:t>
      </w:r>
      <w:r w:rsidR="00BD6207" w:rsidRPr="00316B7A">
        <w:rPr>
          <w:rFonts w:ascii="Myriad Pro" w:hAnsi="Myriad Pro"/>
          <w:sz w:val="24"/>
          <w:szCs w:val="24"/>
        </w:rPr>
        <w:t>2017</w:t>
      </w:r>
      <w:r w:rsidR="002237C2" w:rsidRPr="00316B7A">
        <w:rPr>
          <w:rFonts w:ascii="Myriad Pro" w:hAnsi="Myriad Pro"/>
          <w:sz w:val="24"/>
          <w:szCs w:val="24"/>
        </w:rPr>
        <w:t>. </w:t>
      </w:r>
      <w:r w:rsidR="00294AE8" w:rsidRPr="00316B7A">
        <w:rPr>
          <w:rFonts w:ascii="Myriad Pro" w:hAnsi="Myriad Pro"/>
          <w:sz w:val="24"/>
          <w:szCs w:val="24"/>
        </w:rPr>
        <w:t>g</w:t>
      </w:r>
      <w:r w:rsidR="000E0EFD" w:rsidRPr="00316B7A">
        <w:rPr>
          <w:rFonts w:ascii="Myriad Pro" w:hAnsi="Myriad Pro"/>
          <w:sz w:val="24"/>
          <w:szCs w:val="24"/>
        </w:rPr>
        <w:t>ada</w:t>
      </w:r>
      <w:r w:rsidR="00294AE8" w:rsidRPr="00316B7A">
        <w:rPr>
          <w:rFonts w:ascii="Myriad Pro" w:hAnsi="Myriad Pro"/>
          <w:sz w:val="24"/>
          <w:szCs w:val="24"/>
        </w:rPr>
        <w:t xml:space="preserve"> </w:t>
      </w:r>
      <w:r w:rsidR="00BE6B69" w:rsidRPr="00316B7A">
        <w:rPr>
          <w:rFonts w:ascii="Myriad Pro" w:hAnsi="Myriad Pro"/>
          <w:sz w:val="24"/>
          <w:szCs w:val="24"/>
        </w:rPr>
        <w:t>24. oktobrim</w:t>
      </w:r>
      <w:r w:rsidR="00DB38C3" w:rsidRPr="00316B7A">
        <w:rPr>
          <w:rFonts w:ascii="Myriad Pro" w:hAnsi="Myriad Pro"/>
          <w:sz w:val="24"/>
          <w:szCs w:val="24"/>
        </w:rPr>
        <w:t xml:space="preserve"> plkst. </w:t>
      </w:r>
      <w:r w:rsidR="00BE6B69" w:rsidRPr="00316B7A">
        <w:rPr>
          <w:rFonts w:ascii="Myriad Pro" w:hAnsi="Myriad Pro"/>
          <w:sz w:val="24"/>
          <w:szCs w:val="24"/>
        </w:rPr>
        <w:t>10</w:t>
      </w:r>
      <w:r w:rsidR="00281A6F" w:rsidRPr="00316B7A">
        <w:rPr>
          <w:rFonts w:ascii="Myriad Pro" w:hAnsi="Myriad Pro"/>
          <w:sz w:val="24"/>
          <w:szCs w:val="24"/>
        </w:rPr>
        <w:t>:</w:t>
      </w:r>
      <w:r w:rsidR="000E0EFD" w:rsidRPr="00316B7A">
        <w:rPr>
          <w:rFonts w:ascii="Myriad Pro" w:hAnsi="Myriad Pro"/>
          <w:sz w:val="24"/>
          <w:szCs w:val="24"/>
        </w:rPr>
        <w:t>00</w:t>
      </w:r>
      <w:r w:rsidR="00281A6F" w:rsidRPr="00316B7A">
        <w:rPr>
          <w:rFonts w:ascii="Myriad Pro" w:hAnsi="Myriad Pro"/>
          <w:sz w:val="24"/>
          <w:szCs w:val="24"/>
        </w:rPr>
        <w:t>,</w:t>
      </w:r>
      <w:r w:rsidR="000E0EFD" w:rsidRPr="00316B7A">
        <w:rPr>
          <w:rFonts w:ascii="Myriad Pro" w:hAnsi="Myriad Pro"/>
          <w:sz w:val="24"/>
          <w:szCs w:val="24"/>
        </w:rPr>
        <w:t xml:space="preserve"> </w:t>
      </w:r>
      <w:r w:rsidR="003A7630" w:rsidRPr="00316B7A">
        <w:rPr>
          <w:rFonts w:ascii="Myriad Pro" w:hAnsi="Myriad Pro"/>
          <w:sz w:val="24"/>
          <w:szCs w:val="24"/>
        </w:rPr>
        <w:t>NMV</w:t>
      </w:r>
      <w:r w:rsidR="000E0EFD" w:rsidRPr="00316B7A">
        <w:rPr>
          <w:rFonts w:ascii="Myriad Pro" w:hAnsi="Myriad Pro"/>
          <w:sz w:val="24"/>
          <w:szCs w:val="24"/>
        </w:rPr>
        <w:t>,</w:t>
      </w:r>
      <w:r w:rsidR="00920DAE" w:rsidRPr="00316B7A">
        <w:rPr>
          <w:rFonts w:ascii="Myriad Pro" w:hAnsi="Myriad Pro"/>
          <w:sz w:val="24"/>
          <w:szCs w:val="24"/>
        </w:rPr>
        <w:t xml:space="preserve"> Hāmaņa</w:t>
      </w:r>
      <w:r w:rsidR="003A7630" w:rsidRPr="00316B7A">
        <w:rPr>
          <w:rFonts w:ascii="Myriad Pro" w:hAnsi="Myriad Pro"/>
          <w:sz w:val="24"/>
          <w:szCs w:val="24"/>
        </w:rPr>
        <w:t xml:space="preserve"> ielā 2a, Rīgā</w:t>
      </w:r>
      <w:r w:rsidR="00920DAE" w:rsidRPr="00316B7A">
        <w:rPr>
          <w:rFonts w:ascii="Myriad Pro" w:hAnsi="Myriad Pro"/>
          <w:sz w:val="24"/>
          <w:szCs w:val="24"/>
        </w:rPr>
        <w:t>,</w:t>
      </w:r>
      <w:r w:rsidR="000E0EFD" w:rsidRPr="00316B7A">
        <w:rPr>
          <w:rFonts w:ascii="Myriad Pro" w:hAnsi="Myriad Pro"/>
          <w:sz w:val="24"/>
          <w:szCs w:val="24"/>
        </w:rPr>
        <w:t xml:space="preserve"> </w:t>
      </w:r>
      <w:r w:rsidR="003A7630" w:rsidRPr="00316B7A">
        <w:rPr>
          <w:rFonts w:ascii="Myriad Pro" w:hAnsi="Myriad Pro"/>
          <w:sz w:val="24"/>
          <w:szCs w:val="24"/>
        </w:rPr>
        <w:t>skolas kancelejā,</w:t>
      </w:r>
      <w:r w:rsidR="000E0EFD" w:rsidRPr="00316B7A">
        <w:rPr>
          <w:rFonts w:ascii="Myriad Pro" w:hAnsi="Myriad Pro"/>
          <w:sz w:val="24"/>
          <w:szCs w:val="24"/>
        </w:rPr>
        <w:t xml:space="preserve"> pretendentam ierodoties personīgi vai </w:t>
      </w:r>
      <w:r w:rsidR="00297DA9" w:rsidRPr="00316B7A">
        <w:rPr>
          <w:rFonts w:ascii="Myriad Pro" w:hAnsi="Myriad Pro"/>
          <w:sz w:val="24"/>
          <w:szCs w:val="24"/>
        </w:rPr>
        <w:t xml:space="preserve">sūtot </w:t>
      </w:r>
      <w:r w:rsidR="000E0EFD" w:rsidRPr="00316B7A">
        <w:rPr>
          <w:rFonts w:ascii="Myriad Pro" w:hAnsi="Myriad Pro"/>
          <w:sz w:val="24"/>
          <w:szCs w:val="24"/>
        </w:rPr>
        <w:t>pa pastu.</w:t>
      </w:r>
      <w:r w:rsidR="003A7630" w:rsidRPr="00316B7A">
        <w:rPr>
          <w:rFonts w:ascii="Myriad Pro" w:hAnsi="Myriad Pro"/>
          <w:sz w:val="24"/>
          <w:szCs w:val="24"/>
        </w:rPr>
        <w:t xml:space="preserve"> Sūtot pieteikumu pa pastu pretendents uzņemas atbildību par pasta sūtījuma savlaicīgu piegādi.</w:t>
      </w:r>
    </w:p>
    <w:p w14:paraId="188E9E1D" w14:textId="77777777" w:rsidR="00052678" w:rsidRPr="00316B7A" w:rsidRDefault="00052678" w:rsidP="00E61FE5">
      <w:pPr>
        <w:rPr>
          <w:rFonts w:ascii="Myriad Pro" w:hAnsi="Myriad Pro"/>
          <w:sz w:val="24"/>
          <w:szCs w:val="24"/>
        </w:rPr>
      </w:pPr>
    </w:p>
    <w:p w14:paraId="056DA8DE" w14:textId="5E538727" w:rsidR="008706EB" w:rsidRPr="00316B7A" w:rsidRDefault="00BE19D1" w:rsidP="00E61FE5">
      <w:pPr>
        <w:ind w:left="360"/>
        <w:rPr>
          <w:rFonts w:ascii="Myriad Pro" w:hAnsi="Myriad Pro"/>
          <w:sz w:val="24"/>
          <w:szCs w:val="24"/>
        </w:rPr>
      </w:pPr>
      <w:r w:rsidRPr="00316B7A">
        <w:rPr>
          <w:rFonts w:ascii="Myriad Pro" w:hAnsi="Myriad Pro"/>
          <w:sz w:val="24"/>
          <w:szCs w:val="24"/>
        </w:rPr>
        <w:t xml:space="preserve">3.2. </w:t>
      </w:r>
      <w:r w:rsidR="008706EB" w:rsidRPr="00316B7A">
        <w:rPr>
          <w:rFonts w:ascii="Myriad Pro" w:hAnsi="Myriad Pro"/>
          <w:sz w:val="24"/>
          <w:szCs w:val="24"/>
        </w:rPr>
        <w:t>Iesniedzot pieteikumu, tiek reģistrēts tā iesniegšanas datums un laiks.</w:t>
      </w:r>
      <w:r w:rsidR="00EE255C" w:rsidRPr="00316B7A">
        <w:rPr>
          <w:rFonts w:ascii="Myriad Pro" w:hAnsi="Myriad Pro"/>
          <w:sz w:val="24"/>
          <w:szCs w:val="24"/>
        </w:rPr>
        <w:t xml:space="preserve"> Reģistrācijas lapu pievieno Piedāvājumu atvēršanas protokolam.</w:t>
      </w:r>
    </w:p>
    <w:p w14:paraId="32548A4A" w14:textId="77777777" w:rsidR="00052678" w:rsidRPr="00316B7A" w:rsidRDefault="00052678" w:rsidP="00E61FE5">
      <w:pPr>
        <w:rPr>
          <w:rFonts w:ascii="Myriad Pro" w:hAnsi="Myriad Pro"/>
          <w:sz w:val="24"/>
          <w:szCs w:val="24"/>
        </w:rPr>
      </w:pPr>
    </w:p>
    <w:p w14:paraId="4DEBC2E8" w14:textId="4574BD3B" w:rsidR="00F36057" w:rsidRPr="00316B7A" w:rsidRDefault="00BE19D1" w:rsidP="00E61FE5">
      <w:pPr>
        <w:pBdr>
          <w:bottom w:val="single" w:sz="4" w:space="1" w:color="auto"/>
        </w:pBdr>
        <w:ind w:left="360"/>
        <w:rPr>
          <w:rFonts w:ascii="Myriad Pro" w:hAnsi="Myriad Pro"/>
          <w:sz w:val="24"/>
          <w:szCs w:val="24"/>
        </w:rPr>
      </w:pPr>
      <w:r w:rsidRPr="00316B7A">
        <w:rPr>
          <w:rFonts w:ascii="Myriad Pro" w:hAnsi="Myriad Pro"/>
          <w:sz w:val="24"/>
          <w:szCs w:val="24"/>
        </w:rPr>
        <w:t xml:space="preserve">4. </w:t>
      </w:r>
      <w:r w:rsidR="00052678" w:rsidRPr="00316B7A">
        <w:rPr>
          <w:rFonts w:ascii="Myriad Pro" w:hAnsi="Myriad Pro"/>
          <w:sz w:val="24"/>
          <w:szCs w:val="24"/>
        </w:rPr>
        <w:t>Piedāvājumu atvēršana</w:t>
      </w:r>
    </w:p>
    <w:p w14:paraId="13F44F6F" w14:textId="77777777" w:rsidR="00052678" w:rsidRPr="00316B7A" w:rsidRDefault="00052678" w:rsidP="00E61FE5">
      <w:pPr>
        <w:rPr>
          <w:rFonts w:ascii="Myriad Pro" w:hAnsi="Myriad Pro"/>
          <w:sz w:val="24"/>
          <w:szCs w:val="24"/>
        </w:rPr>
      </w:pPr>
    </w:p>
    <w:p w14:paraId="3345F5D9" w14:textId="473CD6D1" w:rsidR="0083643A" w:rsidRPr="004C02BD" w:rsidRDefault="00BE19D1" w:rsidP="00E61FE5">
      <w:pPr>
        <w:ind w:left="360"/>
        <w:rPr>
          <w:rFonts w:ascii="Myriad Pro" w:hAnsi="Myriad Pro"/>
          <w:sz w:val="24"/>
          <w:szCs w:val="24"/>
        </w:rPr>
      </w:pPr>
      <w:r w:rsidRPr="00316B7A">
        <w:rPr>
          <w:rFonts w:ascii="Myriad Pro" w:hAnsi="Myriad Pro"/>
          <w:sz w:val="24"/>
          <w:szCs w:val="24"/>
        </w:rPr>
        <w:t xml:space="preserve">4.1. </w:t>
      </w:r>
      <w:r w:rsidR="0083643A" w:rsidRPr="00316B7A">
        <w:rPr>
          <w:rFonts w:ascii="Myriad Pro" w:hAnsi="Myriad Pro"/>
          <w:sz w:val="24"/>
          <w:szCs w:val="24"/>
        </w:rPr>
        <w:t xml:space="preserve">Piedāvājumi tiks atvērti </w:t>
      </w:r>
      <w:r w:rsidR="00586D63" w:rsidRPr="00316B7A">
        <w:rPr>
          <w:rFonts w:ascii="Myriad Pro" w:hAnsi="Myriad Pro"/>
          <w:sz w:val="24"/>
          <w:szCs w:val="24"/>
        </w:rPr>
        <w:t>2017</w:t>
      </w:r>
      <w:r w:rsidR="0083643A" w:rsidRPr="00316B7A">
        <w:rPr>
          <w:rFonts w:ascii="Myriad Pro" w:hAnsi="Myriad Pro"/>
          <w:sz w:val="24"/>
          <w:szCs w:val="24"/>
        </w:rPr>
        <w:t xml:space="preserve">. gada </w:t>
      </w:r>
      <w:r w:rsidR="00BE6B69" w:rsidRPr="00316B7A">
        <w:rPr>
          <w:rFonts w:ascii="Myriad Pro" w:hAnsi="Myriad Pro"/>
          <w:sz w:val="24"/>
          <w:szCs w:val="24"/>
        </w:rPr>
        <w:t>24. oktobrī</w:t>
      </w:r>
      <w:r w:rsidR="00DB38C3" w:rsidRPr="00316B7A">
        <w:rPr>
          <w:rFonts w:ascii="Myriad Pro" w:hAnsi="Myriad Pro"/>
          <w:sz w:val="24"/>
          <w:szCs w:val="24"/>
        </w:rPr>
        <w:t xml:space="preserve">, plkst. </w:t>
      </w:r>
      <w:r w:rsidR="00035842" w:rsidRPr="00316B7A">
        <w:rPr>
          <w:rFonts w:ascii="Myriad Pro" w:hAnsi="Myriad Pro"/>
          <w:sz w:val="24"/>
          <w:szCs w:val="24"/>
        </w:rPr>
        <w:t>1</w:t>
      </w:r>
      <w:r w:rsidR="00281A6F" w:rsidRPr="00316B7A">
        <w:rPr>
          <w:rFonts w:ascii="Myriad Pro" w:hAnsi="Myriad Pro"/>
          <w:sz w:val="24"/>
          <w:szCs w:val="24"/>
        </w:rPr>
        <w:t>0:</w:t>
      </w:r>
      <w:r w:rsidR="0083643A" w:rsidRPr="00316B7A">
        <w:rPr>
          <w:rFonts w:ascii="Myriad Pro" w:hAnsi="Myriad Pro"/>
          <w:sz w:val="24"/>
          <w:szCs w:val="24"/>
        </w:rPr>
        <w:t xml:space="preserve">00, </w:t>
      </w:r>
      <w:r w:rsidR="003A7630" w:rsidRPr="00316B7A">
        <w:rPr>
          <w:rFonts w:ascii="Myriad Pro" w:hAnsi="Myriad Pro"/>
          <w:sz w:val="24"/>
          <w:szCs w:val="24"/>
        </w:rPr>
        <w:t>NMV, Hāmaņa ielā 2a, Rīgā</w:t>
      </w:r>
      <w:r w:rsidR="00920DAE" w:rsidRPr="00316B7A">
        <w:rPr>
          <w:rFonts w:ascii="Myriad Pro" w:hAnsi="Myriad Pro"/>
          <w:sz w:val="24"/>
          <w:szCs w:val="24"/>
        </w:rPr>
        <w:t>,</w:t>
      </w:r>
      <w:r w:rsidR="0083643A" w:rsidRPr="00316B7A">
        <w:rPr>
          <w:rFonts w:ascii="Myriad Pro" w:hAnsi="Myriad Pro"/>
          <w:sz w:val="24"/>
          <w:szCs w:val="24"/>
        </w:rPr>
        <w:t xml:space="preserve"> slēgtā sanāksmē.</w:t>
      </w:r>
    </w:p>
    <w:p w14:paraId="13F9D794" w14:textId="77777777" w:rsidR="00213D64" w:rsidRPr="004C02BD" w:rsidRDefault="00213D64" w:rsidP="00E61FE5">
      <w:pPr>
        <w:rPr>
          <w:rFonts w:ascii="Myriad Pro" w:hAnsi="Myriad Pro"/>
          <w:sz w:val="24"/>
          <w:szCs w:val="24"/>
        </w:rPr>
      </w:pPr>
    </w:p>
    <w:p w14:paraId="1DF54B85" w14:textId="6758AB1D" w:rsidR="00B51986" w:rsidRPr="004C02BD" w:rsidRDefault="00BE19D1" w:rsidP="00E61FE5">
      <w:pPr>
        <w:ind w:left="360"/>
        <w:rPr>
          <w:rFonts w:ascii="Myriad Pro" w:hAnsi="Myriad Pro"/>
          <w:sz w:val="24"/>
          <w:szCs w:val="24"/>
        </w:rPr>
      </w:pPr>
      <w:r w:rsidRPr="004C02BD">
        <w:rPr>
          <w:rFonts w:ascii="Myriad Pro" w:hAnsi="Myriad Pro"/>
          <w:sz w:val="24"/>
          <w:szCs w:val="24"/>
        </w:rPr>
        <w:t xml:space="preserve">4.2. </w:t>
      </w:r>
      <w:r w:rsidR="0083643A" w:rsidRPr="004C02BD">
        <w:rPr>
          <w:rFonts w:ascii="Myriad Pro" w:hAnsi="Myriad Pro"/>
          <w:sz w:val="24"/>
          <w:szCs w:val="24"/>
        </w:rPr>
        <w:t>Pirms piedāvājumu atvēršanas katrs iepirkuma komisijas loceklis parakst</w:t>
      </w:r>
      <w:r w:rsidR="00213D64" w:rsidRPr="004C02BD">
        <w:rPr>
          <w:rFonts w:ascii="Myriad Pro" w:hAnsi="Myriad Pro"/>
          <w:sz w:val="24"/>
          <w:szCs w:val="24"/>
        </w:rPr>
        <w:t>a</w:t>
      </w:r>
      <w:r w:rsidR="0083643A" w:rsidRPr="004C02BD">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4C02BD" w:rsidRDefault="00213D64" w:rsidP="00E61FE5">
      <w:pPr>
        <w:rPr>
          <w:rFonts w:ascii="Myriad Pro" w:hAnsi="Myriad Pro"/>
          <w:sz w:val="24"/>
          <w:szCs w:val="24"/>
        </w:rPr>
      </w:pPr>
    </w:p>
    <w:p w14:paraId="665EDDF1" w14:textId="4FA96D3F" w:rsidR="0083643A" w:rsidRPr="004C02BD" w:rsidRDefault="00BE19D1" w:rsidP="00E61FE5">
      <w:pPr>
        <w:ind w:left="360"/>
        <w:rPr>
          <w:rFonts w:ascii="Myriad Pro" w:hAnsi="Myriad Pro"/>
          <w:sz w:val="24"/>
          <w:szCs w:val="24"/>
        </w:rPr>
      </w:pPr>
      <w:r w:rsidRPr="004C02BD">
        <w:rPr>
          <w:rFonts w:ascii="Myriad Pro" w:hAnsi="Myriad Pro"/>
          <w:sz w:val="24"/>
          <w:szCs w:val="24"/>
        </w:rPr>
        <w:t xml:space="preserve">4.3. </w:t>
      </w:r>
      <w:r w:rsidR="0083643A" w:rsidRPr="004C02BD">
        <w:rPr>
          <w:rFonts w:ascii="Myriad Pro" w:hAnsi="Myriad Pro"/>
          <w:sz w:val="24"/>
          <w:szCs w:val="24"/>
        </w:rPr>
        <w:t xml:space="preserve">Piedāvājumu atvēršanu veic to iesniegšanas secībā. Iepirkuma komisija nosauc pretendentu, piedāvājuma iesniegšanas </w:t>
      </w:r>
      <w:r w:rsidR="00A63757" w:rsidRPr="004C02BD">
        <w:rPr>
          <w:rFonts w:ascii="Myriad Pro" w:hAnsi="Myriad Pro"/>
          <w:sz w:val="24"/>
          <w:szCs w:val="24"/>
        </w:rPr>
        <w:t>datumu, laiku</w:t>
      </w:r>
      <w:r w:rsidR="00772B74" w:rsidRPr="004C02BD">
        <w:rPr>
          <w:rFonts w:ascii="Myriad Pro" w:hAnsi="Myriad Pro"/>
          <w:sz w:val="24"/>
          <w:szCs w:val="24"/>
        </w:rPr>
        <w:t>, piedāvāto cenu, un citas ziņas, kas raksturo pretendentu.</w:t>
      </w:r>
      <w:r w:rsidR="00213D64" w:rsidRPr="004C02BD">
        <w:rPr>
          <w:rFonts w:ascii="Myriad Pro" w:hAnsi="Myriad Pro"/>
          <w:sz w:val="24"/>
          <w:szCs w:val="24"/>
        </w:rPr>
        <w:t xml:space="preserve"> Piedāvājumu atvēršana tiek protokolēta</w:t>
      </w:r>
      <w:r w:rsidR="00AB021C" w:rsidRPr="004C02BD">
        <w:rPr>
          <w:rFonts w:ascii="Myriad Pro" w:hAnsi="Myriad Pro"/>
          <w:sz w:val="24"/>
          <w:szCs w:val="24"/>
        </w:rPr>
        <w:t>.</w:t>
      </w:r>
    </w:p>
    <w:p w14:paraId="07102048" w14:textId="77777777" w:rsidR="00213D64" w:rsidRPr="004C02BD" w:rsidRDefault="00213D64" w:rsidP="00E61FE5">
      <w:pPr>
        <w:rPr>
          <w:rFonts w:ascii="Myriad Pro" w:hAnsi="Myriad Pro"/>
          <w:sz w:val="24"/>
          <w:szCs w:val="24"/>
        </w:rPr>
      </w:pPr>
    </w:p>
    <w:p w14:paraId="21F5C2D7" w14:textId="31D0F170" w:rsidR="004A5D87" w:rsidRPr="004C02BD" w:rsidRDefault="00BE19D1" w:rsidP="00E61FE5">
      <w:pPr>
        <w:ind w:left="360"/>
        <w:rPr>
          <w:rFonts w:ascii="Myriad Pro" w:hAnsi="Myriad Pro"/>
          <w:sz w:val="24"/>
          <w:szCs w:val="24"/>
        </w:rPr>
      </w:pPr>
      <w:r w:rsidRPr="004C02BD">
        <w:rPr>
          <w:rFonts w:ascii="Myriad Pro" w:hAnsi="Myriad Pro"/>
          <w:sz w:val="24"/>
          <w:szCs w:val="24"/>
        </w:rPr>
        <w:lastRenderedPageBreak/>
        <w:t xml:space="preserve">4.4. </w:t>
      </w:r>
      <w:r w:rsidR="0083643A" w:rsidRPr="004C02BD">
        <w:rPr>
          <w:rFonts w:ascii="Myriad Pro" w:hAnsi="Myriad Pro"/>
          <w:sz w:val="24"/>
          <w:szCs w:val="24"/>
        </w:rPr>
        <w:t>Kad visi iepirkuma procedūras Nolikumā noteiktajā termiņā iesniegtie piedāvājumi atvērti, piedāvā</w:t>
      </w:r>
      <w:r w:rsidR="004A5D87" w:rsidRPr="004C02BD">
        <w:rPr>
          <w:rFonts w:ascii="Myriad Pro" w:hAnsi="Myriad Pro"/>
          <w:sz w:val="24"/>
          <w:szCs w:val="24"/>
        </w:rPr>
        <w:t>jumu atvēršanas sanāksmi slēdz.</w:t>
      </w:r>
    </w:p>
    <w:p w14:paraId="10B318FD" w14:textId="77777777" w:rsidR="00213D64" w:rsidRPr="004C02BD" w:rsidRDefault="00213D64" w:rsidP="00E61FE5">
      <w:pPr>
        <w:rPr>
          <w:rFonts w:ascii="Myriad Pro" w:hAnsi="Myriad Pro"/>
          <w:sz w:val="24"/>
          <w:szCs w:val="24"/>
        </w:rPr>
      </w:pPr>
    </w:p>
    <w:p w14:paraId="16B88AA0" w14:textId="37CB3094" w:rsidR="00F36057" w:rsidRPr="004C02BD" w:rsidRDefault="00BE19D1" w:rsidP="00E61FE5">
      <w:pPr>
        <w:ind w:left="360"/>
        <w:rPr>
          <w:rFonts w:ascii="Myriad Pro" w:hAnsi="Myriad Pro"/>
          <w:sz w:val="24"/>
          <w:szCs w:val="24"/>
        </w:rPr>
      </w:pPr>
      <w:r w:rsidRPr="004C02BD">
        <w:rPr>
          <w:rFonts w:ascii="Myriad Pro" w:hAnsi="Myriad Pro"/>
          <w:sz w:val="24"/>
          <w:szCs w:val="24"/>
        </w:rPr>
        <w:t xml:space="preserve">4.5. </w:t>
      </w:r>
      <w:r w:rsidR="0083643A" w:rsidRPr="004C02BD">
        <w:rPr>
          <w:rFonts w:ascii="Myriad Pro" w:hAnsi="Myriad Pro"/>
          <w:sz w:val="24"/>
          <w:szCs w:val="24"/>
        </w:rPr>
        <w:t>Pēc</w:t>
      </w:r>
      <w:r w:rsidR="00C9686A" w:rsidRPr="004C02BD">
        <w:rPr>
          <w:rFonts w:ascii="Myriad Pro" w:hAnsi="Myriad Pro"/>
          <w:sz w:val="24"/>
          <w:szCs w:val="24"/>
        </w:rPr>
        <w:t xml:space="preserve"> pr</w:t>
      </w:r>
      <w:r w:rsidR="00213D64" w:rsidRPr="004C02BD">
        <w:rPr>
          <w:rFonts w:ascii="Myriad Pro" w:hAnsi="Myriad Pro"/>
          <w:sz w:val="24"/>
          <w:szCs w:val="24"/>
        </w:rPr>
        <w:t>etendenta pieprasījuma, trīs</w:t>
      </w:r>
      <w:r w:rsidR="0083643A" w:rsidRPr="004C02BD">
        <w:rPr>
          <w:rFonts w:ascii="Myriad Pro" w:hAnsi="Myriad Pro"/>
          <w:sz w:val="24"/>
          <w:szCs w:val="24"/>
        </w:rPr>
        <w:t xml:space="preserve"> darb</w:t>
      </w:r>
      <w:r w:rsidR="00C9686A" w:rsidRPr="004C02BD">
        <w:rPr>
          <w:rFonts w:ascii="Myriad Pro" w:hAnsi="Myriad Pro"/>
          <w:sz w:val="24"/>
          <w:szCs w:val="24"/>
        </w:rPr>
        <w:t xml:space="preserve">a </w:t>
      </w:r>
      <w:r w:rsidR="0083643A" w:rsidRPr="004C02BD">
        <w:rPr>
          <w:rFonts w:ascii="Myriad Pro" w:hAnsi="Myriad Pro"/>
          <w:sz w:val="24"/>
          <w:szCs w:val="24"/>
        </w:rPr>
        <w:t xml:space="preserve">dienu laikā pēc piedāvājumu atvēršanas sanāksmes, </w:t>
      </w:r>
      <w:r w:rsidR="004E2CEA" w:rsidRPr="004C02BD">
        <w:rPr>
          <w:rFonts w:ascii="Myriad Pro" w:hAnsi="Myriad Pro"/>
          <w:sz w:val="24"/>
          <w:szCs w:val="24"/>
        </w:rPr>
        <w:t xml:space="preserve">iepirkuma komisija </w:t>
      </w:r>
      <w:r w:rsidR="0083643A" w:rsidRPr="004C02BD">
        <w:rPr>
          <w:rFonts w:ascii="Myriad Pro" w:hAnsi="Myriad Pro"/>
          <w:sz w:val="24"/>
          <w:szCs w:val="24"/>
        </w:rPr>
        <w:t>izsniedz pretendentam šīs sanāksmes protokola kopiju.</w:t>
      </w:r>
    </w:p>
    <w:p w14:paraId="50DDF331" w14:textId="77777777" w:rsidR="00213D64" w:rsidRPr="004C02BD" w:rsidRDefault="00213D64" w:rsidP="00E61FE5">
      <w:pPr>
        <w:rPr>
          <w:rFonts w:ascii="Myriad Pro" w:hAnsi="Myriad Pro"/>
          <w:sz w:val="24"/>
          <w:szCs w:val="24"/>
        </w:rPr>
      </w:pPr>
    </w:p>
    <w:p w14:paraId="379F334E" w14:textId="2713C859" w:rsidR="00FD076B" w:rsidRPr="004C02BD" w:rsidRDefault="0072505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5F0274" w:rsidRPr="004C02BD">
        <w:rPr>
          <w:rFonts w:ascii="Myriad Pro" w:hAnsi="Myriad Pro"/>
          <w:sz w:val="24"/>
          <w:szCs w:val="24"/>
        </w:rPr>
        <w:t>Prasības pretenden</w:t>
      </w:r>
      <w:r w:rsidR="00213D64" w:rsidRPr="004C02BD">
        <w:rPr>
          <w:rFonts w:ascii="Myriad Pro" w:hAnsi="Myriad Pro"/>
          <w:sz w:val="24"/>
          <w:szCs w:val="24"/>
        </w:rPr>
        <w:t>tam dalībai iepirkuma procedūrā</w:t>
      </w:r>
    </w:p>
    <w:p w14:paraId="5A676E46" w14:textId="77777777" w:rsidR="00FD076B" w:rsidRPr="004C02BD" w:rsidRDefault="00FD076B" w:rsidP="00E61FE5">
      <w:pPr>
        <w:rPr>
          <w:rFonts w:ascii="Myriad Pro" w:hAnsi="Myriad Pro"/>
          <w:sz w:val="24"/>
          <w:szCs w:val="24"/>
        </w:rPr>
      </w:pPr>
    </w:p>
    <w:p w14:paraId="6B3B8967" w14:textId="6DD412CE" w:rsidR="00946F1E" w:rsidRPr="004C02BD" w:rsidRDefault="00122963" w:rsidP="00E61FE5">
      <w:pPr>
        <w:ind w:left="360"/>
        <w:rPr>
          <w:rFonts w:ascii="Myriad Pro" w:hAnsi="Myriad Pro"/>
          <w:sz w:val="24"/>
          <w:szCs w:val="24"/>
        </w:rPr>
      </w:pPr>
      <w:r w:rsidRPr="004C02BD">
        <w:rPr>
          <w:rFonts w:ascii="Myriad Pro" w:hAnsi="Myriad Pro"/>
          <w:sz w:val="24"/>
          <w:szCs w:val="24"/>
        </w:rPr>
        <w:t xml:space="preserve">5.1. </w:t>
      </w:r>
      <w:r w:rsidR="00946F1E" w:rsidRPr="004C02BD">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4C02BD" w:rsidRDefault="00C86BB2" w:rsidP="00E61FE5">
      <w:pPr>
        <w:rPr>
          <w:rFonts w:ascii="Myriad Pro" w:hAnsi="Myriad Pro"/>
          <w:sz w:val="24"/>
          <w:szCs w:val="24"/>
        </w:rPr>
      </w:pPr>
    </w:p>
    <w:p w14:paraId="4B4397FB" w14:textId="7BE25195"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5.2. </w:t>
      </w:r>
      <w:r w:rsidR="00515AED" w:rsidRPr="004C02BD">
        <w:rPr>
          <w:rFonts w:ascii="Myriad Pro" w:hAnsi="Myriad Pro"/>
          <w:sz w:val="24"/>
          <w:szCs w:val="24"/>
        </w:rPr>
        <w:t>Pasūtītājs</w:t>
      </w:r>
      <w:r w:rsidR="004E3F95" w:rsidRPr="004C02BD">
        <w:rPr>
          <w:rFonts w:ascii="Myriad Pro" w:hAnsi="Myriad Pro"/>
          <w:sz w:val="24"/>
          <w:szCs w:val="24"/>
        </w:rPr>
        <w:t xml:space="preserve"> izslēdz Pretendentu no dalības iepirku</w:t>
      </w:r>
      <w:r w:rsidR="00CE3753" w:rsidRPr="004C02BD">
        <w:rPr>
          <w:rFonts w:ascii="Myriad Pro" w:hAnsi="Myriad Pro"/>
          <w:sz w:val="24"/>
          <w:szCs w:val="24"/>
        </w:rPr>
        <w:t xml:space="preserve">mā </w:t>
      </w:r>
      <w:r w:rsidR="00564D08" w:rsidRPr="004C02BD">
        <w:rPr>
          <w:rFonts w:ascii="Myriad Pro" w:hAnsi="Myriad Pro"/>
          <w:sz w:val="24"/>
          <w:szCs w:val="24"/>
        </w:rPr>
        <w:t>ja tiek konstatēti Publisko iepirkumu likumā paredzētie izslēgšanas apstākļi.</w:t>
      </w:r>
    </w:p>
    <w:p w14:paraId="2B220912" w14:textId="77777777" w:rsidR="00C86BB2" w:rsidRPr="004C02BD" w:rsidRDefault="00C86BB2" w:rsidP="00E61FE5">
      <w:pPr>
        <w:rPr>
          <w:rFonts w:ascii="Myriad Pro" w:hAnsi="Myriad Pro"/>
          <w:sz w:val="24"/>
          <w:szCs w:val="24"/>
        </w:rPr>
      </w:pPr>
    </w:p>
    <w:p w14:paraId="7B2A4FC5" w14:textId="3460BEEF" w:rsidR="004E3F95" w:rsidRPr="004C02BD" w:rsidRDefault="00122963" w:rsidP="00E61FE5">
      <w:pPr>
        <w:ind w:left="360"/>
        <w:rPr>
          <w:rFonts w:ascii="Myriad Pro" w:hAnsi="Myriad Pro"/>
          <w:sz w:val="24"/>
          <w:szCs w:val="24"/>
        </w:rPr>
      </w:pPr>
      <w:r w:rsidRPr="004C02BD">
        <w:rPr>
          <w:rFonts w:ascii="Myriad Pro" w:hAnsi="Myriad Pro"/>
          <w:sz w:val="24"/>
          <w:szCs w:val="24"/>
        </w:rPr>
        <w:t xml:space="preserve">5.3. </w:t>
      </w:r>
      <w:r w:rsidR="00C86BB2" w:rsidRPr="004C02BD">
        <w:rPr>
          <w:rFonts w:ascii="Myriad Pro" w:hAnsi="Myriad Pro"/>
          <w:sz w:val="24"/>
          <w:szCs w:val="24"/>
        </w:rPr>
        <w:t>Iespējamo izslēgšanas</w:t>
      </w:r>
      <w:r w:rsidR="004E3F95" w:rsidRPr="004C02BD">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4C02BD">
        <w:rPr>
          <w:rFonts w:ascii="Myriad Pro" w:hAnsi="Myriad Pro"/>
          <w:sz w:val="24"/>
          <w:szCs w:val="24"/>
        </w:rPr>
        <w:t>iktajām prasībām un kritērijiem.</w:t>
      </w:r>
    </w:p>
    <w:p w14:paraId="319F34D1" w14:textId="77777777" w:rsidR="00290D24" w:rsidRPr="004C02BD" w:rsidRDefault="00290D24" w:rsidP="00E61FE5">
      <w:pPr>
        <w:rPr>
          <w:rFonts w:ascii="Myriad Pro" w:hAnsi="Myriad Pro"/>
          <w:sz w:val="24"/>
          <w:szCs w:val="24"/>
        </w:rPr>
      </w:pPr>
    </w:p>
    <w:p w14:paraId="214345BC" w14:textId="2252795D" w:rsidR="007F6B23" w:rsidRPr="004C02BD" w:rsidRDefault="00122963" w:rsidP="00E61FE5">
      <w:pPr>
        <w:ind w:left="360"/>
        <w:rPr>
          <w:rFonts w:ascii="Myriad Pro" w:hAnsi="Myriad Pro"/>
          <w:sz w:val="24"/>
          <w:szCs w:val="24"/>
        </w:rPr>
      </w:pPr>
      <w:r w:rsidRPr="004C02BD">
        <w:rPr>
          <w:rFonts w:ascii="Myriad Pro" w:hAnsi="Myriad Pro"/>
          <w:sz w:val="24"/>
          <w:szCs w:val="24"/>
        </w:rPr>
        <w:t xml:space="preserve">5.4. </w:t>
      </w:r>
      <w:r w:rsidR="003C4649" w:rsidRPr="004C02BD">
        <w:rPr>
          <w:rFonts w:ascii="Myriad Pro" w:hAnsi="Myriad Pro"/>
          <w:sz w:val="24"/>
          <w:szCs w:val="24"/>
        </w:rPr>
        <w:t>P</w:t>
      </w:r>
      <w:r w:rsidR="00CE3753" w:rsidRPr="004C02BD">
        <w:rPr>
          <w:rFonts w:ascii="Myriad Pro" w:hAnsi="Myriad Pro"/>
          <w:sz w:val="24"/>
          <w:szCs w:val="24"/>
        </w:rPr>
        <w:t>retendentam jābūt reģistrētam</w:t>
      </w:r>
      <w:r w:rsidR="001C177B" w:rsidRPr="004C02BD">
        <w:rPr>
          <w:rFonts w:ascii="Myriad Pro" w:hAnsi="Myriad Pro"/>
          <w:sz w:val="24"/>
          <w:szCs w:val="24"/>
        </w:rPr>
        <w:t xml:space="preserve"> LR U</w:t>
      </w:r>
      <w:r w:rsidR="00C63ACB" w:rsidRPr="004C02BD">
        <w:rPr>
          <w:rFonts w:ascii="Myriad Pro" w:hAnsi="Myriad Pro"/>
          <w:sz w:val="24"/>
          <w:szCs w:val="24"/>
        </w:rPr>
        <w:t>zņēmuma reģistrā</w:t>
      </w:r>
      <w:r w:rsidR="00290D24" w:rsidRPr="004C02BD">
        <w:rPr>
          <w:rFonts w:ascii="Myriad Pro" w:hAnsi="Myriad Pro"/>
          <w:sz w:val="24"/>
          <w:szCs w:val="24"/>
        </w:rPr>
        <w:t>.</w:t>
      </w:r>
    </w:p>
    <w:p w14:paraId="55799E39" w14:textId="77777777" w:rsidR="005230BF" w:rsidRPr="004C02BD" w:rsidRDefault="005230BF" w:rsidP="00E61FE5">
      <w:pPr>
        <w:rPr>
          <w:rFonts w:ascii="Myriad Pro" w:hAnsi="Myriad Pro"/>
          <w:sz w:val="24"/>
          <w:szCs w:val="24"/>
        </w:rPr>
      </w:pPr>
    </w:p>
    <w:p w14:paraId="2CD6F8DE" w14:textId="0328BCFC" w:rsidR="00AA5C76" w:rsidRPr="004C02BD" w:rsidRDefault="00122963" w:rsidP="00E61FE5">
      <w:pPr>
        <w:ind w:left="360"/>
        <w:rPr>
          <w:rFonts w:ascii="Myriad Pro" w:hAnsi="Myriad Pro"/>
          <w:sz w:val="24"/>
          <w:szCs w:val="24"/>
        </w:rPr>
      </w:pPr>
      <w:r w:rsidRPr="004C02BD">
        <w:rPr>
          <w:rFonts w:ascii="Myriad Pro" w:hAnsi="Myriad Pro"/>
          <w:sz w:val="24"/>
          <w:szCs w:val="24"/>
        </w:rPr>
        <w:t xml:space="preserve">5.5. </w:t>
      </w:r>
      <w:r w:rsidR="00A97DBA" w:rsidRPr="004C02BD">
        <w:rPr>
          <w:rFonts w:ascii="Myriad Pro" w:hAnsi="Myriad Pro"/>
          <w:sz w:val="24"/>
          <w:szCs w:val="24"/>
        </w:rPr>
        <w:t>Pretendentam ir pieredze līdzīga veida pr</w:t>
      </w:r>
      <w:r w:rsidR="00351D6A" w:rsidRPr="004C02BD">
        <w:rPr>
          <w:rFonts w:ascii="Myriad Pro" w:hAnsi="Myriad Pro"/>
          <w:sz w:val="24"/>
          <w:szCs w:val="24"/>
        </w:rPr>
        <w:t>eču piegādē iepriekšējo 2</w:t>
      </w:r>
      <w:r w:rsidR="00A97DBA" w:rsidRPr="004C02BD">
        <w:rPr>
          <w:rFonts w:ascii="Myriad Pro" w:hAnsi="Myriad Pro"/>
          <w:sz w:val="24"/>
          <w:szCs w:val="24"/>
        </w:rPr>
        <w:t xml:space="preserve"> gadu laikā.</w:t>
      </w:r>
    </w:p>
    <w:p w14:paraId="4E161FA2" w14:textId="77777777" w:rsidR="00A97DBA" w:rsidRPr="004C02BD" w:rsidRDefault="00A97DBA" w:rsidP="00E61FE5">
      <w:pPr>
        <w:rPr>
          <w:rFonts w:ascii="Myriad Pro" w:hAnsi="Myriad Pro"/>
          <w:sz w:val="24"/>
          <w:szCs w:val="24"/>
        </w:rPr>
      </w:pPr>
    </w:p>
    <w:p w14:paraId="41C87287" w14:textId="4CE6CDD0" w:rsidR="005F0274" w:rsidRPr="004C02BD" w:rsidRDefault="00122963"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5F0274" w:rsidRPr="004C02BD">
        <w:rPr>
          <w:rFonts w:ascii="Myriad Pro" w:hAnsi="Myriad Pro"/>
          <w:sz w:val="24"/>
          <w:szCs w:val="24"/>
        </w:rPr>
        <w:t>Prasības pretendentu piedāvājuma noformējumam un iesniegšanas kārtībai</w:t>
      </w:r>
    </w:p>
    <w:p w14:paraId="6A51C6F5" w14:textId="77777777" w:rsidR="005230BF" w:rsidRPr="004C02BD" w:rsidRDefault="005230BF" w:rsidP="00E61FE5">
      <w:pPr>
        <w:rPr>
          <w:rFonts w:ascii="Myriad Pro" w:hAnsi="Myriad Pro"/>
          <w:sz w:val="24"/>
          <w:szCs w:val="24"/>
        </w:rPr>
      </w:pPr>
    </w:p>
    <w:p w14:paraId="64B19C43" w14:textId="05E44C23" w:rsidR="00CE3753" w:rsidRPr="004C02BD" w:rsidRDefault="001F0297" w:rsidP="00E61FE5">
      <w:pPr>
        <w:ind w:left="360"/>
        <w:rPr>
          <w:rFonts w:ascii="Myriad Pro" w:hAnsi="Myriad Pro"/>
          <w:sz w:val="24"/>
          <w:szCs w:val="24"/>
        </w:rPr>
      </w:pPr>
      <w:r w:rsidRPr="004C02BD">
        <w:rPr>
          <w:rFonts w:ascii="Myriad Pro" w:hAnsi="Myriad Pro"/>
          <w:sz w:val="24"/>
          <w:szCs w:val="24"/>
        </w:rPr>
        <w:t xml:space="preserve">6.1. </w:t>
      </w:r>
      <w:r w:rsidR="005F0274" w:rsidRPr="004C02BD">
        <w:rPr>
          <w:rFonts w:ascii="Myriad Pro" w:hAnsi="Myriad Pro"/>
          <w:sz w:val="24"/>
          <w:szCs w:val="24"/>
        </w:rPr>
        <w:t>Piedāvājums sastāv no šādām daļām:</w:t>
      </w:r>
    </w:p>
    <w:p w14:paraId="2CAF5143" w14:textId="77777777" w:rsidR="001F0297" w:rsidRPr="004C02BD" w:rsidRDefault="001F0297" w:rsidP="00E61FE5">
      <w:pPr>
        <w:ind w:left="360"/>
        <w:rPr>
          <w:rFonts w:ascii="Myriad Pro" w:hAnsi="Myriad Pro"/>
          <w:sz w:val="24"/>
          <w:szCs w:val="24"/>
        </w:rPr>
      </w:pPr>
    </w:p>
    <w:p w14:paraId="26DD901E" w14:textId="10A4ACB1"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1. </w:t>
      </w:r>
      <w:r w:rsidR="00900762" w:rsidRPr="004C02BD">
        <w:rPr>
          <w:rFonts w:ascii="Myriad Pro" w:hAnsi="Myriad Pro"/>
          <w:sz w:val="24"/>
          <w:szCs w:val="24"/>
        </w:rPr>
        <w:t>p</w:t>
      </w:r>
      <w:r w:rsidR="00CE3753" w:rsidRPr="004C02BD">
        <w:rPr>
          <w:rFonts w:ascii="Myriad Pro" w:hAnsi="Myriad Pro"/>
          <w:sz w:val="24"/>
          <w:szCs w:val="24"/>
        </w:rPr>
        <w:t>retendenta atlases dokumenti</w:t>
      </w:r>
    </w:p>
    <w:p w14:paraId="352404C6" w14:textId="42F96709" w:rsidR="00CE3753" w:rsidRPr="004C02BD" w:rsidRDefault="001F0297" w:rsidP="00E61FE5">
      <w:pPr>
        <w:ind w:left="360"/>
        <w:rPr>
          <w:rFonts w:ascii="Myriad Pro" w:hAnsi="Myriad Pro"/>
          <w:sz w:val="24"/>
          <w:szCs w:val="24"/>
        </w:rPr>
      </w:pPr>
      <w:r w:rsidRPr="004C02BD">
        <w:rPr>
          <w:rFonts w:ascii="Myriad Pro" w:hAnsi="Myriad Pro"/>
          <w:sz w:val="24"/>
          <w:szCs w:val="24"/>
        </w:rPr>
        <w:tab/>
        <w:t xml:space="preserve">2. </w:t>
      </w:r>
      <w:r w:rsidR="00900762" w:rsidRPr="004C02BD">
        <w:rPr>
          <w:rFonts w:ascii="Myriad Pro" w:hAnsi="Myriad Pro"/>
          <w:sz w:val="24"/>
          <w:szCs w:val="24"/>
        </w:rPr>
        <w:t>tehniskais piedāvājums</w:t>
      </w:r>
    </w:p>
    <w:p w14:paraId="30E27E35" w14:textId="18F93D3F" w:rsidR="005F0274" w:rsidRPr="004C02BD" w:rsidRDefault="001F0297" w:rsidP="00E61FE5">
      <w:pPr>
        <w:ind w:left="360"/>
        <w:rPr>
          <w:rFonts w:ascii="Myriad Pro" w:hAnsi="Myriad Pro"/>
          <w:sz w:val="24"/>
          <w:szCs w:val="24"/>
        </w:rPr>
      </w:pPr>
      <w:r w:rsidRPr="004C02BD">
        <w:rPr>
          <w:rFonts w:ascii="Myriad Pro" w:hAnsi="Myriad Pro"/>
          <w:sz w:val="24"/>
          <w:szCs w:val="24"/>
        </w:rPr>
        <w:tab/>
        <w:t xml:space="preserve">3. </w:t>
      </w:r>
      <w:r w:rsidR="00CE3753" w:rsidRPr="004C02BD">
        <w:rPr>
          <w:rFonts w:ascii="Myriad Pro" w:hAnsi="Myriad Pro"/>
          <w:sz w:val="24"/>
          <w:szCs w:val="24"/>
        </w:rPr>
        <w:t>finanšu piedāvājums</w:t>
      </w:r>
    </w:p>
    <w:p w14:paraId="52881B40" w14:textId="77777777" w:rsidR="005230BF" w:rsidRPr="004C02BD" w:rsidRDefault="005230BF" w:rsidP="00E61FE5">
      <w:pPr>
        <w:rPr>
          <w:rFonts w:ascii="Myriad Pro" w:hAnsi="Myriad Pro"/>
          <w:sz w:val="24"/>
          <w:szCs w:val="24"/>
        </w:rPr>
      </w:pPr>
    </w:p>
    <w:p w14:paraId="45730BEB" w14:textId="5CCD33BB" w:rsidR="005574B7" w:rsidRPr="004C02BD" w:rsidRDefault="001F0297" w:rsidP="00E61FE5">
      <w:pPr>
        <w:ind w:left="360"/>
        <w:rPr>
          <w:rFonts w:ascii="Myriad Pro" w:hAnsi="Myriad Pro"/>
          <w:sz w:val="24"/>
          <w:szCs w:val="24"/>
        </w:rPr>
      </w:pPr>
      <w:r w:rsidRPr="004C02BD">
        <w:rPr>
          <w:rFonts w:ascii="Myriad Pro" w:hAnsi="Myriad Pro"/>
          <w:sz w:val="24"/>
          <w:szCs w:val="24"/>
        </w:rPr>
        <w:t xml:space="preserve">6.2. </w:t>
      </w:r>
      <w:r w:rsidR="005F0274" w:rsidRPr="004C02BD">
        <w:rPr>
          <w:rFonts w:ascii="Myriad Pro" w:hAnsi="Myriad Pro"/>
          <w:sz w:val="24"/>
          <w:szCs w:val="24"/>
        </w:rPr>
        <w:t>Visi ar pretendenta atlasi</w:t>
      </w:r>
      <w:r w:rsidR="005230BF" w:rsidRPr="004C02BD">
        <w:rPr>
          <w:rFonts w:ascii="Myriad Pro" w:hAnsi="Myriad Pro"/>
          <w:sz w:val="24"/>
          <w:szCs w:val="24"/>
        </w:rPr>
        <w:t xml:space="preserve"> un tehnisko piedāvājumu</w:t>
      </w:r>
      <w:r w:rsidR="005F0274" w:rsidRPr="004C02BD">
        <w:rPr>
          <w:rFonts w:ascii="Myriad Pro" w:hAnsi="Myriad Pro"/>
          <w:sz w:val="24"/>
          <w:szCs w:val="24"/>
        </w:rPr>
        <w:t xml:space="preserve"> saistītie dokumenti jāiesniedz datordrukā, latviešu valodā ar satura rādītāju. Dokumenti jānoformē saskaņā ar </w:t>
      </w:r>
      <w:r w:rsidR="003047CD" w:rsidRPr="004C02BD">
        <w:rPr>
          <w:rFonts w:ascii="Myriad Pro" w:hAnsi="Myriad Pro"/>
          <w:sz w:val="24"/>
          <w:szCs w:val="24"/>
        </w:rPr>
        <w:t>Latvijas republikā spēkā esošo kārtību</w:t>
      </w:r>
      <w:r w:rsidR="005574B7" w:rsidRPr="004C02BD">
        <w:rPr>
          <w:rFonts w:ascii="Myriad Pro" w:hAnsi="Myriad Pro"/>
          <w:sz w:val="24"/>
          <w:szCs w:val="24"/>
        </w:rPr>
        <w:t xml:space="preserve">. </w:t>
      </w:r>
      <w:r w:rsidR="005F0274" w:rsidRPr="004C02BD">
        <w:rPr>
          <w:rFonts w:ascii="Myriad Pro" w:hAnsi="Myriad Pro"/>
          <w:sz w:val="24"/>
          <w:szCs w:val="24"/>
        </w:rPr>
        <w:t>La</w:t>
      </w:r>
      <w:r w:rsidR="005574B7" w:rsidRPr="004C02BD">
        <w:rPr>
          <w:rFonts w:ascii="Myriad Pro" w:hAnsi="Myriad Pro"/>
          <w:sz w:val="24"/>
          <w:szCs w:val="24"/>
        </w:rPr>
        <w:t xml:space="preserve">pām jābūt numurētām un caurauklotām. </w:t>
      </w:r>
    </w:p>
    <w:p w14:paraId="493BDC86" w14:textId="77777777" w:rsidR="005574B7" w:rsidRPr="004C02BD" w:rsidRDefault="005574B7" w:rsidP="00E61FE5">
      <w:pPr>
        <w:rPr>
          <w:rFonts w:ascii="Myriad Pro" w:hAnsi="Myriad Pro"/>
          <w:sz w:val="24"/>
          <w:szCs w:val="24"/>
        </w:rPr>
      </w:pPr>
    </w:p>
    <w:p w14:paraId="7266331C" w14:textId="47467635" w:rsidR="005F0274" w:rsidRPr="004C02BD" w:rsidRDefault="001F0297" w:rsidP="00E61FE5">
      <w:pPr>
        <w:ind w:left="360"/>
        <w:rPr>
          <w:rFonts w:ascii="Myriad Pro" w:hAnsi="Myriad Pro"/>
          <w:sz w:val="24"/>
          <w:szCs w:val="24"/>
        </w:rPr>
      </w:pPr>
      <w:r w:rsidRPr="004C02BD">
        <w:rPr>
          <w:rFonts w:ascii="Myriad Pro" w:hAnsi="Myriad Pro"/>
          <w:sz w:val="24"/>
          <w:szCs w:val="24"/>
        </w:rPr>
        <w:t xml:space="preserve">6.3. </w:t>
      </w:r>
      <w:r w:rsidR="005F0274" w:rsidRPr="004C02BD">
        <w:rPr>
          <w:rFonts w:ascii="Myriad Pro" w:hAnsi="Myriad Pro"/>
          <w:sz w:val="24"/>
          <w:szCs w:val="24"/>
        </w:rPr>
        <w:t>Pretendents pirms piedāvājuma iesniegšanas termiņa beigām var grozīt vai atsaukt iesniegto piedāvājumu.</w:t>
      </w:r>
    </w:p>
    <w:p w14:paraId="552EE90B" w14:textId="77777777" w:rsidR="005230BF" w:rsidRPr="004C02BD" w:rsidRDefault="005230BF" w:rsidP="00E61FE5">
      <w:pPr>
        <w:rPr>
          <w:rFonts w:ascii="Myriad Pro" w:hAnsi="Myriad Pro"/>
          <w:sz w:val="24"/>
          <w:szCs w:val="24"/>
        </w:rPr>
      </w:pPr>
    </w:p>
    <w:p w14:paraId="55C3B8B3" w14:textId="7531B0F5" w:rsidR="004A5410" w:rsidRPr="004C02BD" w:rsidRDefault="001F0297" w:rsidP="00E61FE5">
      <w:pPr>
        <w:ind w:left="360"/>
        <w:rPr>
          <w:rFonts w:ascii="Myriad Pro" w:hAnsi="Myriad Pro"/>
          <w:sz w:val="24"/>
          <w:szCs w:val="24"/>
        </w:rPr>
      </w:pPr>
      <w:r w:rsidRPr="004C02BD">
        <w:rPr>
          <w:rFonts w:ascii="Myriad Pro" w:hAnsi="Myriad Pro"/>
          <w:sz w:val="24"/>
          <w:szCs w:val="24"/>
        </w:rPr>
        <w:t xml:space="preserve">6.4. </w:t>
      </w:r>
      <w:r w:rsidR="005F0274" w:rsidRPr="004C02BD">
        <w:rPr>
          <w:rFonts w:ascii="Myriad Pro" w:hAnsi="Myriad Pro"/>
          <w:sz w:val="24"/>
          <w:szCs w:val="24"/>
        </w:rPr>
        <w:t>Pēc piedāvājumu iesniegšanas termiņa beigām pretendents nav tiesīgs savu piedāvājumu grozīt.</w:t>
      </w:r>
    </w:p>
    <w:p w14:paraId="03AF30D4" w14:textId="77777777" w:rsidR="005230BF" w:rsidRPr="004C02BD" w:rsidRDefault="005230BF" w:rsidP="00E61FE5">
      <w:pPr>
        <w:rPr>
          <w:rFonts w:ascii="Myriad Pro" w:hAnsi="Myriad Pro"/>
          <w:sz w:val="24"/>
          <w:szCs w:val="24"/>
        </w:rPr>
      </w:pPr>
    </w:p>
    <w:p w14:paraId="50918ADC" w14:textId="0E5EA1D1" w:rsidR="000E0EFD"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0E0EFD" w:rsidRPr="004C02BD">
        <w:rPr>
          <w:rFonts w:ascii="Myriad Pro" w:hAnsi="Myriad Pro"/>
          <w:sz w:val="24"/>
          <w:szCs w:val="24"/>
        </w:rPr>
        <w:t>Pretendenta atlases dokumenti</w:t>
      </w:r>
    </w:p>
    <w:p w14:paraId="1E36A568" w14:textId="77777777" w:rsidR="005230BF" w:rsidRPr="004C02BD" w:rsidRDefault="005230BF" w:rsidP="00E61FE5">
      <w:pPr>
        <w:rPr>
          <w:rFonts w:ascii="Myriad Pro" w:hAnsi="Myriad Pro"/>
          <w:sz w:val="24"/>
          <w:szCs w:val="24"/>
        </w:rPr>
      </w:pPr>
    </w:p>
    <w:p w14:paraId="45580E3B" w14:textId="1010E19B" w:rsidR="001F0297" w:rsidRPr="004C02BD" w:rsidRDefault="001F0297" w:rsidP="001F0297">
      <w:pPr>
        <w:ind w:left="360"/>
        <w:rPr>
          <w:rFonts w:ascii="Myriad Pro" w:hAnsi="Myriad Pro"/>
          <w:sz w:val="24"/>
          <w:szCs w:val="24"/>
        </w:rPr>
      </w:pPr>
      <w:r w:rsidRPr="004C02BD">
        <w:rPr>
          <w:rFonts w:ascii="Myriad Pro" w:hAnsi="Myriad Pro"/>
          <w:sz w:val="24"/>
          <w:szCs w:val="24"/>
        </w:rPr>
        <w:t xml:space="preserve">7.1. </w:t>
      </w:r>
      <w:r w:rsidR="00434E6F" w:rsidRPr="004C02BD">
        <w:rPr>
          <w:rFonts w:ascii="Myriad Pro" w:hAnsi="Myriad Pro"/>
          <w:sz w:val="24"/>
          <w:szCs w:val="24"/>
        </w:rPr>
        <w:t>Pretendenta pieteikums iepirkuma procedūrai (</w:t>
      </w:r>
      <w:r w:rsidR="00351D6A" w:rsidRPr="004C02BD">
        <w:rPr>
          <w:rFonts w:ascii="Myriad Pro" w:hAnsi="Myriad Pro"/>
          <w:sz w:val="24"/>
          <w:szCs w:val="24"/>
        </w:rPr>
        <w:t>1. pielikums)</w:t>
      </w:r>
      <w:r w:rsidR="00912B43" w:rsidRPr="004C02BD">
        <w:rPr>
          <w:rFonts w:ascii="Myriad Pro" w:hAnsi="Myriad Pro"/>
          <w:sz w:val="24"/>
          <w:szCs w:val="24"/>
        </w:rPr>
        <w:t xml:space="preserve">. </w:t>
      </w:r>
    </w:p>
    <w:p w14:paraId="7A88FFF9" w14:textId="5E26C2ED" w:rsidR="004E3F95" w:rsidRPr="004C02BD" w:rsidRDefault="00434E6F" w:rsidP="001F0297">
      <w:pPr>
        <w:ind w:left="360"/>
        <w:rPr>
          <w:rFonts w:ascii="Myriad Pro" w:hAnsi="Myriad Pro"/>
          <w:sz w:val="24"/>
          <w:szCs w:val="24"/>
        </w:rPr>
      </w:pPr>
      <w:r w:rsidRPr="004C02BD">
        <w:rPr>
          <w:rFonts w:ascii="Myriad Pro" w:hAnsi="Myriad Pro"/>
          <w:sz w:val="24"/>
          <w:szCs w:val="24"/>
        </w:rPr>
        <w:t>Pieteikumu paraksta pretendentu pārstāvēt tiesīgā persona (atbilstoši ierakstiem komercreģistr</w:t>
      </w:r>
      <w:r w:rsidR="00351D6A" w:rsidRPr="004C02BD">
        <w:rPr>
          <w:rFonts w:ascii="Myriad Pro" w:hAnsi="Myriad Pro"/>
          <w:sz w:val="24"/>
          <w:szCs w:val="24"/>
        </w:rPr>
        <w:t>ā) vai tā pilnvarotas personas, pievienojot attiecīgu pilnvaru</w:t>
      </w:r>
      <w:r w:rsidRPr="004C02BD">
        <w:rPr>
          <w:rFonts w:ascii="Myriad Pro" w:hAnsi="Myriad Pro"/>
          <w:sz w:val="24"/>
          <w:szCs w:val="24"/>
        </w:rPr>
        <w:t xml:space="preserve">. Ja piedāvājumu kā pretendents iesniedz personu apvienība, tad pieteikumu paraksta visas personas, kas iekļautas apvienībā, un pieteikumā norāda personu, kura pārstāv </w:t>
      </w:r>
      <w:r w:rsidRPr="004C02BD">
        <w:rPr>
          <w:rFonts w:ascii="Myriad Pro" w:hAnsi="Myriad Pro"/>
          <w:sz w:val="24"/>
          <w:szCs w:val="24"/>
        </w:rPr>
        <w:lastRenderedPageBreak/>
        <w:t>personu apvienību iepirkuma procedūrā, kā arī norāda katras personas atbildības apjomu</w:t>
      </w:r>
      <w:r w:rsidR="00351D6A" w:rsidRPr="004C02BD">
        <w:rPr>
          <w:rFonts w:ascii="Myriad Pro" w:hAnsi="Myriad Pro"/>
          <w:sz w:val="24"/>
          <w:szCs w:val="24"/>
        </w:rPr>
        <w:t>.</w:t>
      </w:r>
    </w:p>
    <w:p w14:paraId="1A083572" w14:textId="77777777" w:rsidR="00351D6A" w:rsidRPr="004C02BD" w:rsidRDefault="00351D6A" w:rsidP="00E61FE5">
      <w:pPr>
        <w:rPr>
          <w:rFonts w:ascii="Myriad Pro" w:hAnsi="Myriad Pro"/>
          <w:sz w:val="24"/>
          <w:szCs w:val="24"/>
        </w:rPr>
      </w:pPr>
    </w:p>
    <w:p w14:paraId="74D0DC6E" w14:textId="56F0DAE4" w:rsidR="003C4649" w:rsidRPr="004C02BD" w:rsidRDefault="001F0297" w:rsidP="00E61FE5">
      <w:pPr>
        <w:ind w:left="360"/>
        <w:rPr>
          <w:rFonts w:ascii="Myriad Pro" w:hAnsi="Myriad Pro"/>
          <w:sz w:val="24"/>
          <w:szCs w:val="24"/>
        </w:rPr>
      </w:pPr>
      <w:r w:rsidRPr="004C02BD">
        <w:rPr>
          <w:rFonts w:ascii="Myriad Pro" w:hAnsi="Myriad Pro"/>
          <w:sz w:val="24"/>
          <w:szCs w:val="24"/>
        </w:rPr>
        <w:t xml:space="preserve">7.2. </w:t>
      </w:r>
      <w:r w:rsidR="003C4649" w:rsidRPr="004C02BD">
        <w:rPr>
          <w:rFonts w:ascii="Myriad Pro" w:hAnsi="Myriad Pro"/>
          <w:sz w:val="24"/>
          <w:szCs w:val="24"/>
        </w:rPr>
        <w:t>Uzņēmuma vadītāja apliecināta LR Uzņēm</w:t>
      </w:r>
      <w:r w:rsidR="00900762" w:rsidRPr="004C02BD">
        <w:rPr>
          <w:rFonts w:ascii="Myriad Pro" w:hAnsi="Myriad Pro"/>
          <w:sz w:val="24"/>
          <w:szCs w:val="24"/>
        </w:rPr>
        <w:t xml:space="preserve">umu reģistra/Komercreģistra </w:t>
      </w:r>
      <w:r w:rsidR="003C4649" w:rsidRPr="004C02BD">
        <w:rPr>
          <w:rFonts w:ascii="Myriad Pro" w:hAnsi="Myriad Pro"/>
          <w:sz w:val="24"/>
          <w:szCs w:val="24"/>
        </w:rPr>
        <w:t xml:space="preserve">izdotas </w:t>
      </w:r>
      <w:r w:rsidR="00900762" w:rsidRPr="004C02BD">
        <w:rPr>
          <w:rFonts w:ascii="Myriad Pro" w:hAnsi="Myriad Pro"/>
          <w:sz w:val="24"/>
          <w:szCs w:val="24"/>
        </w:rPr>
        <w:t>reģistrācijas apliecības kopija</w:t>
      </w:r>
      <w:r w:rsidRPr="004C02BD">
        <w:rPr>
          <w:rFonts w:ascii="Myriad Pro" w:hAnsi="Myriad Pro"/>
          <w:sz w:val="24"/>
          <w:szCs w:val="24"/>
        </w:rPr>
        <w:t>.</w:t>
      </w:r>
    </w:p>
    <w:p w14:paraId="3B6B83DD" w14:textId="77777777" w:rsidR="00900762" w:rsidRPr="004C02BD" w:rsidRDefault="00900762" w:rsidP="00E61FE5">
      <w:pPr>
        <w:rPr>
          <w:rFonts w:ascii="Myriad Pro" w:hAnsi="Myriad Pro"/>
          <w:sz w:val="24"/>
          <w:szCs w:val="24"/>
        </w:rPr>
      </w:pPr>
    </w:p>
    <w:p w14:paraId="32821C5D" w14:textId="710A5323" w:rsidR="00B034F3" w:rsidRPr="004C02BD" w:rsidRDefault="001F0297" w:rsidP="00E61FE5">
      <w:pPr>
        <w:ind w:left="360"/>
        <w:rPr>
          <w:rFonts w:ascii="Myriad Pro" w:hAnsi="Myriad Pro"/>
          <w:sz w:val="24"/>
          <w:szCs w:val="24"/>
        </w:rPr>
      </w:pPr>
      <w:r w:rsidRPr="004C02BD">
        <w:rPr>
          <w:rFonts w:ascii="Myriad Pro" w:hAnsi="Myriad Pro"/>
          <w:sz w:val="24"/>
          <w:szCs w:val="24"/>
        </w:rPr>
        <w:t xml:space="preserve">7.3. </w:t>
      </w:r>
      <w:r w:rsidR="00E50052" w:rsidRPr="004C02BD">
        <w:rPr>
          <w:rFonts w:ascii="Myriad Pro" w:hAnsi="Myriad Pro"/>
          <w:sz w:val="24"/>
          <w:szCs w:val="24"/>
        </w:rPr>
        <w:t>Pretendenta sagatavots saraksts</w:t>
      </w:r>
      <w:r w:rsidR="00B034F3" w:rsidRPr="004C02BD">
        <w:rPr>
          <w:rFonts w:ascii="Myriad Pro" w:hAnsi="Myriad Pro"/>
          <w:sz w:val="24"/>
          <w:szCs w:val="24"/>
        </w:rPr>
        <w:t>,</w:t>
      </w:r>
      <w:r w:rsidR="00165E69" w:rsidRPr="004C02BD">
        <w:rPr>
          <w:rFonts w:ascii="Myriad Pro" w:hAnsi="Myriad Pro"/>
          <w:sz w:val="24"/>
          <w:szCs w:val="24"/>
        </w:rPr>
        <w:t xml:space="preserve"> kas apliecina Pretendenta pieredzi līdzīgu </w:t>
      </w:r>
      <w:r w:rsidR="001D5871" w:rsidRPr="004C02BD">
        <w:rPr>
          <w:rFonts w:ascii="Myriad Pro" w:hAnsi="Myriad Pro"/>
          <w:sz w:val="24"/>
          <w:szCs w:val="24"/>
        </w:rPr>
        <w:t>preču piegādē</w:t>
      </w:r>
      <w:r w:rsidR="00165E69" w:rsidRPr="004C02BD">
        <w:rPr>
          <w:rFonts w:ascii="Myriad Pro" w:hAnsi="Myriad Pro"/>
          <w:sz w:val="24"/>
          <w:szCs w:val="24"/>
        </w:rPr>
        <w:t>.</w:t>
      </w:r>
    </w:p>
    <w:p w14:paraId="0E84D7C3" w14:textId="77777777" w:rsidR="00EB5C9F" w:rsidRPr="004C02BD" w:rsidRDefault="00EB5C9F" w:rsidP="00E61FE5">
      <w:pPr>
        <w:rPr>
          <w:rFonts w:ascii="Myriad Pro" w:hAnsi="Myriad Pro"/>
          <w:sz w:val="24"/>
          <w:szCs w:val="24"/>
        </w:rPr>
      </w:pPr>
    </w:p>
    <w:p w14:paraId="1956025F" w14:textId="230F30F9" w:rsidR="00EB5C9F" w:rsidRPr="004C02BD" w:rsidRDefault="001F0297" w:rsidP="00E61FE5">
      <w:pPr>
        <w:ind w:left="360"/>
        <w:rPr>
          <w:rFonts w:ascii="Myriad Pro" w:hAnsi="Myriad Pro"/>
          <w:sz w:val="24"/>
          <w:szCs w:val="24"/>
        </w:rPr>
      </w:pPr>
      <w:r w:rsidRPr="004C02BD">
        <w:rPr>
          <w:rFonts w:ascii="Myriad Pro" w:hAnsi="Myriad Pro"/>
          <w:sz w:val="24"/>
          <w:szCs w:val="24"/>
        </w:rPr>
        <w:t xml:space="preserve">7.4. </w:t>
      </w:r>
      <w:r w:rsidR="00EB5C9F" w:rsidRPr="004C02BD">
        <w:rPr>
          <w:rFonts w:ascii="Myriad Pro" w:hAnsi="Myriad Pro"/>
          <w:sz w:val="24"/>
          <w:szCs w:val="24"/>
        </w:rPr>
        <w:t>Pasūtītājs ir tiesīgs iegūt visu Publiskajās datu</w:t>
      </w:r>
      <w:r w:rsidR="0033017C">
        <w:rPr>
          <w:rFonts w:ascii="Myriad Pro" w:hAnsi="Myriad Pro"/>
          <w:sz w:val="24"/>
          <w:szCs w:val="24"/>
        </w:rPr>
        <w:t xml:space="preserve"> </w:t>
      </w:r>
      <w:r w:rsidR="00EB5C9F" w:rsidRPr="004C02BD">
        <w:rPr>
          <w:rFonts w:ascii="Myriad Pro" w:hAnsi="Myriad Pro"/>
          <w:sz w:val="24"/>
          <w:szCs w:val="24"/>
        </w:rPr>
        <w:t>bāzēs pieejamo informāciju par pretendentu neprasot pretendenta atļauju.</w:t>
      </w:r>
    </w:p>
    <w:p w14:paraId="730C677C" w14:textId="77777777" w:rsidR="00835AC5" w:rsidRPr="004C02BD" w:rsidRDefault="00835AC5" w:rsidP="00E61FE5">
      <w:pPr>
        <w:rPr>
          <w:rFonts w:ascii="Myriad Pro" w:hAnsi="Myriad Pro"/>
          <w:sz w:val="24"/>
          <w:szCs w:val="24"/>
        </w:rPr>
      </w:pPr>
    </w:p>
    <w:p w14:paraId="2E44EE2B" w14:textId="724FE6BC" w:rsidR="004E3F95" w:rsidRPr="004C02BD" w:rsidRDefault="001F0297" w:rsidP="00E61FE5">
      <w:pPr>
        <w:ind w:left="360"/>
        <w:rPr>
          <w:rFonts w:ascii="Myriad Pro" w:hAnsi="Myriad Pro"/>
          <w:sz w:val="24"/>
          <w:szCs w:val="24"/>
        </w:rPr>
      </w:pPr>
      <w:r w:rsidRPr="004C02BD">
        <w:rPr>
          <w:rFonts w:ascii="Myriad Pro" w:hAnsi="Myriad Pro"/>
          <w:sz w:val="24"/>
          <w:szCs w:val="24"/>
        </w:rPr>
        <w:t xml:space="preserve">7.5. </w:t>
      </w:r>
      <w:r w:rsidR="004E3F95" w:rsidRPr="004C02BD">
        <w:rPr>
          <w:rFonts w:ascii="Myriad Pro" w:hAnsi="Myriad Pro"/>
          <w:sz w:val="24"/>
          <w:szCs w:val="24"/>
        </w:rPr>
        <w:t>P</w:t>
      </w:r>
      <w:r w:rsidR="00FA7E66" w:rsidRPr="004C02BD">
        <w:rPr>
          <w:rFonts w:ascii="Myriad Pro" w:hAnsi="Myriad Pro"/>
          <w:sz w:val="24"/>
          <w:szCs w:val="24"/>
        </w:rPr>
        <w:t>asūtītājs</w:t>
      </w:r>
      <w:r w:rsidR="004E3F95" w:rsidRPr="004C02BD">
        <w:rPr>
          <w:rFonts w:ascii="Myriad Pro" w:hAnsi="Myriad Pro"/>
          <w:sz w:val="24"/>
          <w:szCs w:val="24"/>
        </w:rPr>
        <w:t xml:space="preserve"> izslēdz Pretendentu no turpmākās dalības iepirkumā, kā arī neizskata pretendenta piedāvājum</w:t>
      </w:r>
      <w:r w:rsidR="00835AC5" w:rsidRPr="004C02BD">
        <w:rPr>
          <w:rFonts w:ascii="Myriad Pro" w:hAnsi="Myriad Pro"/>
          <w:sz w:val="24"/>
          <w:szCs w:val="24"/>
        </w:rPr>
        <w:t>u</w:t>
      </w:r>
      <w:r w:rsidR="004E3F95" w:rsidRPr="004C02BD">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4C02BD" w:rsidRDefault="002A70B9" w:rsidP="00E61FE5">
      <w:pPr>
        <w:rPr>
          <w:rFonts w:ascii="Myriad Pro" w:hAnsi="Myriad Pro"/>
          <w:sz w:val="24"/>
          <w:szCs w:val="24"/>
        </w:rPr>
      </w:pPr>
    </w:p>
    <w:p w14:paraId="18179D8B" w14:textId="7E53B1BB" w:rsidR="00AE7AA8" w:rsidRPr="004C02BD" w:rsidRDefault="001F0297"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0E0EFD" w:rsidRPr="004C02BD">
        <w:rPr>
          <w:rFonts w:ascii="Myriad Pro" w:hAnsi="Myriad Pro"/>
          <w:sz w:val="24"/>
          <w:szCs w:val="24"/>
        </w:rPr>
        <w:t>Te</w:t>
      </w:r>
      <w:r w:rsidR="00270E93" w:rsidRPr="004C02BD">
        <w:rPr>
          <w:rFonts w:ascii="Myriad Pro" w:hAnsi="Myriad Pro"/>
          <w:sz w:val="24"/>
          <w:szCs w:val="24"/>
        </w:rPr>
        <w:t>hniskais un finanšu piedāvājums</w:t>
      </w:r>
    </w:p>
    <w:p w14:paraId="35B36823" w14:textId="77777777" w:rsidR="00270E93" w:rsidRPr="004C02BD" w:rsidRDefault="00270E93" w:rsidP="00E61FE5">
      <w:pPr>
        <w:rPr>
          <w:rFonts w:ascii="Myriad Pro" w:hAnsi="Myriad Pro"/>
          <w:sz w:val="24"/>
          <w:szCs w:val="24"/>
        </w:rPr>
      </w:pPr>
    </w:p>
    <w:p w14:paraId="5D039085" w14:textId="6FFA9D33" w:rsidR="000E0EFD" w:rsidRPr="004C02BD" w:rsidRDefault="003833CE" w:rsidP="00E61FE5">
      <w:pPr>
        <w:ind w:left="360"/>
        <w:rPr>
          <w:rFonts w:ascii="Myriad Pro" w:hAnsi="Myriad Pro"/>
          <w:sz w:val="24"/>
          <w:szCs w:val="24"/>
        </w:rPr>
      </w:pPr>
      <w:r w:rsidRPr="004C02BD">
        <w:rPr>
          <w:rFonts w:ascii="Myriad Pro" w:hAnsi="Myriad Pro"/>
          <w:sz w:val="24"/>
          <w:szCs w:val="24"/>
        </w:rPr>
        <w:t xml:space="preserve">8.1. </w:t>
      </w:r>
      <w:r w:rsidR="000E0EFD" w:rsidRPr="004C02BD">
        <w:rPr>
          <w:rFonts w:ascii="Myriad Pro" w:hAnsi="Myriad Pro"/>
          <w:sz w:val="24"/>
          <w:szCs w:val="24"/>
        </w:rPr>
        <w:t>Tehnisko p</w:t>
      </w:r>
      <w:r w:rsidR="00404492" w:rsidRPr="004C02BD">
        <w:rPr>
          <w:rFonts w:ascii="Myriad Pro" w:hAnsi="Myriad Pro"/>
          <w:sz w:val="24"/>
          <w:szCs w:val="24"/>
        </w:rPr>
        <w:t>iedāvājumu pretendents sagatavo</w:t>
      </w:r>
      <w:r w:rsidR="00831D3B" w:rsidRPr="004C02BD">
        <w:rPr>
          <w:rFonts w:ascii="Myriad Pro" w:hAnsi="Myriad Pro"/>
          <w:sz w:val="24"/>
          <w:szCs w:val="24"/>
        </w:rPr>
        <w:t xml:space="preserve"> </w:t>
      </w:r>
      <w:r w:rsidR="00415DBC" w:rsidRPr="004C02BD">
        <w:rPr>
          <w:rFonts w:ascii="Myriad Pro" w:hAnsi="Myriad Pro"/>
          <w:sz w:val="24"/>
          <w:szCs w:val="24"/>
        </w:rPr>
        <w:t xml:space="preserve">saskaņā ar </w:t>
      </w:r>
      <w:r w:rsidR="008C0DDE" w:rsidRPr="004C02BD">
        <w:rPr>
          <w:rFonts w:ascii="Myriad Pro" w:hAnsi="Myriad Pro"/>
          <w:sz w:val="24"/>
          <w:szCs w:val="24"/>
        </w:rPr>
        <w:t>Tehniskās specifikācijas formu</w:t>
      </w:r>
      <w:r w:rsidR="00831D3B" w:rsidRPr="004C02BD">
        <w:rPr>
          <w:rFonts w:ascii="Myriad Pro" w:hAnsi="Myriad Pro"/>
          <w:sz w:val="24"/>
          <w:szCs w:val="24"/>
        </w:rPr>
        <w:t xml:space="preserve"> </w:t>
      </w:r>
      <w:r w:rsidR="00D343D2" w:rsidRPr="004C02BD">
        <w:rPr>
          <w:rFonts w:ascii="Myriad Pro" w:hAnsi="Myriad Pro"/>
          <w:sz w:val="24"/>
          <w:szCs w:val="24"/>
        </w:rPr>
        <w:t>(</w:t>
      </w:r>
      <w:r w:rsidR="00F718A0" w:rsidRPr="004C02BD">
        <w:rPr>
          <w:rFonts w:ascii="Myriad Pro" w:hAnsi="Myriad Pro"/>
          <w:sz w:val="24"/>
          <w:szCs w:val="24"/>
        </w:rPr>
        <w:t>2. pielikums</w:t>
      </w:r>
      <w:r w:rsidR="00D343D2" w:rsidRPr="004C02BD">
        <w:rPr>
          <w:rFonts w:ascii="Myriad Pro" w:hAnsi="Myriad Pro"/>
          <w:sz w:val="24"/>
          <w:szCs w:val="24"/>
        </w:rPr>
        <w:t>)</w:t>
      </w:r>
      <w:r w:rsidR="00415DBC" w:rsidRPr="004C02BD">
        <w:rPr>
          <w:rFonts w:ascii="Myriad Pro" w:hAnsi="Myriad Pro"/>
          <w:sz w:val="24"/>
          <w:szCs w:val="24"/>
        </w:rPr>
        <w:t>.</w:t>
      </w:r>
    </w:p>
    <w:p w14:paraId="79F80AD5" w14:textId="77777777" w:rsidR="00F718A0" w:rsidRPr="004C02BD" w:rsidRDefault="00F718A0" w:rsidP="00E61FE5">
      <w:pPr>
        <w:rPr>
          <w:rFonts w:ascii="Myriad Pro" w:hAnsi="Myriad Pro"/>
          <w:sz w:val="24"/>
          <w:szCs w:val="24"/>
        </w:rPr>
      </w:pPr>
      <w:bookmarkStart w:id="2" w:name="_Toc26600584"/>
    </w:p>
    <w:p w14:paraId="454D6913" w14:textId="1973542F" w:rsidR="00F718A0" w:rsidRPr="004C02BD" w:rsidRDefault="003833CE" w:rsidP="00E61FE5">
      <w:pPr>
        <w:ind w:left="360"/>
        <w:rPr>
          <w:rFonts w:ascii="Myriad Pro" w:hAnsi="Myriad Pro"/>
          <w:sz w:val="24"/>
          <w:szCs w:val="24"/>
        </w:rPr>
      </w:pPr>
      <w:r w:rsidRPr="004C02BD">
        <w:rPr>
          <w:rFonts w:ascii="Myriad Pro" w:hAnsi="Myriad Pro"/>
          <w:sz w:val="24"/>
          <w:szCs w:val="24"/>
        </w:rPr>
        <w:t xml:space="preserve">8.2. </w:t>
      </w:r>
      <w:r w:rsidR="00415DBC" w:rsidRPr="004C02BD">
        <w:rPr>
          <w:rFonts w:ascii="Myriad Pro" w:hAnsi="Myriad Pro"/>
          <w:sz w:val="24"/>
          <w:szCs w:val="24"/>
        </w:rPr>
        <w:t>Finanšu piedāvājumu pretendents sagatavo saska</w:t>
      </w:r>
      <w:r w:rsidR="00434E6F" w:rsidRPr="004C02BD">
        <w:rPr>
          <w:rFonts w:ascii="Myriad Pro" w:hAnsi="Myriad Pro"/>
          <w:sz w:val="24"/>
          <w:szCs w:val="24"/>
        </w:rPr>
        <w:t>ņā ar Finanšu piedāvājuma form</w:t>
      </w:r>
      <w:r w:rsidR="00F718A0" w:rsidRPr="004C02BD">
        <w:rPr>
          <w:rFonts w:ascii="Myriad Pro" w:hAnsi="Myriad Pro"/>
          <w:sz w:val="24"/>
          <w:szCs w:val="24"/>
        </w:rPr>
        <w:t>u (3. pielikums).</w:t>
      </w:r>
    </w:p>
    <w:p w14:paraId="3BC482B8" w14:textId="77777777" w:rsidR="00F718A0" w:rsidRPr="004C02BD" w:rsidRDefault="00F718A0" w:rsidP="00E61FE5">
      <w:pPr>
        <w:rPr>
          <w:rFonts w:ascii="Myriad Pro" w:hAnsi="Myriad Pro"/>
          <w:sz w:val="24"/>
          <w:szCs w:val="24"/>
        </w:rPr>
      </w:pPr>
    </w:p>
    <w:p w14:paraId="16D6E0A9" w14:textId="78715EA5"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8.3. </w:t>
      </w:r>
      <w:r w:rsidR="00142C70" w:rsidRPr="004C02BD">
        <w:rPr>
          <w:rFonts w:ascii="Myriad Pro" w:hAnsi="Myriad Pro"/>
          <w:sz w:val="24"/>
          <w:szCs w:val="24"/>
        </w:rPr>
        <w:t>Finanšu piedāvājumā jānorāda</w:t>
      </w:r>
      <w:r w:rsidR="00C94C5F" w:rsidRPr="004C02BD">
        <w:rPr>
          <w:rFonts w:ascii="Myriad Pro" w:hAnsi="Myriad Pro"/>
          <w:sz w:val="24"/>
          <w:szCs w:val="24"/>
        </w:rPr>
        <w:t>:</w:t>
      </w:r>
    </w:p>
    <w:p w14:paraId="2DDE895F" w14:textId="77777777" w:rsidR="00C94C5F" w:rsidRPr="004C02BD" w:rsidRDefault="00C94C5F" w:rsidP="00E61FE5">
      <w:pPr>
        <w:rPr>
          <w:rFonts w:ascii="Myriad Pro" w:hAnsi="Myriad Pro"/>
          <w:sz w:val="24"/>
          <w:szCs w:val="24"/>
        </w:rPr>
      </w:pPr>
    </w:p>
    <w:p w14:paraId="6F28612F" w14:textId="1FF9D58E" w:rsidR="00F718A0" w:rsidRPr="004C02BD" w:rsidRDefault="008B573C" w:rsidP="00E61FE5">
      <w:pPr>
        <w:ind w:left="1080"/>
        <w:rPr>
          <w:rFonts w:ascii="Myriad Pro" w:hAnsi="Myriad Pro"/>
          <w:sz w:val="24"/>
          <w:szCs w:val="24"/>
        </w:rPr>
      </w:pPr>
      <w:r w:rsidRPr="004C02BD">
        <w:rPr>
          <w:rFonts w:ascii="Myriad Pro" w:hAnsi="Myriad Pro"/>
          <w:sz w:val="24"/>
          <w:szCs w:val="24"/>
        </w:rPr>
        <w:t>piedāvātā</w:t>
      </w:r>
      <w:r w:rsidR="00F718A0" w:rsidRPr="004C02BD">
        <w:rPr>
          <w:rFonts w:ascii="Myriad Pro" w:hAnsi="Myriad Pro"/>
          <w:sz w:val="24"/>
          <w:szCs w:val="24"/>
        </w:rPr>
        <w:t xml:space="preserve"> cena</w:t>
      </w:r>
      <w:r w:rsidR="003C35FF" w:rsidRPr="004C02BD">
        <w:rPr>
          <w:rFonts w:ascii="Myriad Pro" w:hAnsi="Myriad Pro"/>
          <w:sz w:val="24"/>
          <w:szCs w:val="24"/>
        </w:rPr>
        <w:t xml:space="preserve"> par </w:t>
      </w:r>
      <w:r w:rsidR="00155BA2" w:rsidRPr="004C02BD">
        <w:rPr>
          <w:rFonts w:ascii="Myriad Pro" w:hAnsi="Myriad Pro"/>
          <w:sz w:val="24"/>
          <w:szCs w:val="24"/>
        </w:rPr>
        <w:t>vienību</w:t>
      </w:r>
      <w:r w:rsidR="00E22BDE" w:rsidRPr="004C02BD">
        <w:rPr>
          <w:rFonts w:ascii="Myriad Pro" w:hAnsi="Myriad Pro"/>
          <w:sz w:val="24"/>
          <w:szCs w:val="24"/>
        </w:rPr>
        <w:t xml:space="preserve"> EUR</w:t>
      </w:r>
      <w:r w:rsidR="0035340A" w:rsidRPr="004C02BD">
        <w:rPr>
          <w:rFonts w:ascii="Myriad Pro" w:hAnsi="Myriad Pro"/>
          <w:sz w:val="24"/>
          <w:szCs w:val="24"/>
        </w:rPr>
        <w:t xml:space="preserve"> bez PVN</w:t>
      </w:r>
    </w:p>
    <w:p w14:paraId="688D2006" w14:textId="2DA21665" w:rsidR="00C94C5F" w:rsidRPr="004C02BD" w:rsidRDefault="0012320B" w:rsidP="00E61FE5">
      <w:pPr>
        <w:ind w:left="1080"/>
        <w:rPr>
          <w:rFonts w:ascii="Myriad Pro" w:hAnsi="Myriad Pro"/>
          <w:sz w:val="24"/>
          <w:szCs w:val="24"/>
        </w:rPr>
      </w:pPr>
      <w:r w:rsidRPr="004C02BD">
        <w:rPr>
          <w:rFonts w:ascii="Myriad Pro" w:hAnsi="Myriad Pro"/>
          <w:sz w:val="24"/>
          <w:szCs w:val="24"/>
        </w:rPr>
        <w:t>piedāvājuma kopējā cena</w:t>
      </w:r>
      <w:r w:rsidR="00155BA2" w:rsidRPr="004C02BD">
        <w:rPr>
          <w:rFonts w:ascii="Myriad Pro" w:hAnsi="Myriad Pro"/>
          <w:sz w:val="24"/>
          <w:szCs w:val="24"/>
        </w:rPr>
        <w:t xml:space="preserve"> EUR</w:t>
      </w:r>
      <w:r w:rsidRPr="004C02BD">
        <w:rPr>
          <w:rFonts w:ascii="Myriad Pro" w:hAnsi="Myriad Pro"/>
          <w:sz w:val="24"/>
          <w:szCs w:val="24"/>
        </w:rPr>
        <w:t xml:space="preserve"> bez PVN un ar PVN.</w:t>
      </w:r>
    </w:p>
    <w:p w14:paraId="259D9C14" w14:textId="77777777" w:rsidR="00C94C5F" w:rsidRPr="004C02BD" w:rsidRDefault="00C94C5F" w:rsidP="00E61FE5">
      <w:pPr>
        <w:ind w:left="360"/>
        <w:rPr>
          <w:rFonts w:ascii="Myriad Pro" w:hAnsi="Myriad Pro"/>
          <w:sz w:val="24"/>
          <w:szCs w:val="24"/>
        </w:rPr>
      </w:pPr>
    </w:p>
    <w:p w14:paraId="1434E2A2" w14:textId="314D8B89" w:rsidR="00C94C5F" w:rsidRPr="004C02BD" w:rsidRDefault="003833CE" w:rsidP="00E61FE5">
      <w:pPr>
        <w:ind w:left="360"/>
        <w:rPr>
          <w:rFonts w:ascii="Myriad Pro" w:hAnsi="Myriad Pro"/>
          <w:sz w:val="24"/>
          <w:szCs w:val="24"/>
        </w:rPr>
      </w:pPr>
      <w:r w:rsidRPr="004C02BD">
        <w:rPr>
          <w:rFonts w:ascii="Myriad Pro" w:hAnsi="Myriad Pro"/>
          <w:sz w:val="24"/>
          <w:szCs w:val="24"/>
        </w:rPr>
        <w:t xml:space="preserve">8.4. </w:t>
      </w:r>
      <w:r w:rsidR="00F718A0" w:rsidRPr="004C02BD">
        <w:rPr>
          <w:rFonts w:ascii="Myriad Pro" w:hAnsi="Myriad Pro"/>
          <w:sz w:val="24"/>
          <w:szCs w:val="24"/>
        </w:rPr>
        <w:t>C</w:t>
      </w:r>
      <w:r w:rsidR="005E16C9" w:rsidRPr="004C02BD">
        <w:rPr>
          <w:rFonts w:ascii="Myriad Pro" w:hAnsi="Myriad Pro"/>
          <w:sz w:val="24"/>
          <w:szCs w:val="24"/>
        </w:rPr>
        <w:t xml:space="preserve">enā jābūt iekļautām </w:t>
      </w:r>
      <w:r w:rsidR="008014DB" w:rsidRPr="004C02BD">
        <w:rPr>
          <w:rFonts w:ascii="Myriad Pro" w:hAnsi="Myriad Pro"/>
          <w:sz w:val="24"/>
          <w:szCs w:val="24"/>
        </w:rPr>
        <w:t>visām izmaksām, kas saistītas ar pasūtījuma izpildi un preču piegādi</w:t>
      </w:r>
      <w:r w:rsidR="00F718A0" w:rsidRPr="004C02BD">
        <w:rPr>
          <w:rFonts w:ascii="Myriad Pro" w:hAnsi="Myriad Pro"/>
          <w:sz w:val="24"/>
          <w:szCs w:val="24"/>
        </w:rPr>
        <w:t xml:space="preserve"> </w:t>
      </w:r>
      <w:r w:rsidR="008014DB" w:rsidRPr="004C02BD">
        <w:rPr>
          <w:rFonts w:ascii="Myriad Pro" w:hAnsi="Myriad Pro"/>
          <w:sz w:val="24"/>
          <w:szCs w:val="24"/>
        </w:rPr>
        <w:t>līdz šajā nolikumā norādītajai pasūtītāja adresei.</w:t>
      </w:r>
    </w:p>
    <w:p w14:paraId="7BC163A6" w14:textId="77777777" w:rsidR="00C94C5F" w:rsidRPr="004C02BD" w:rsidRDefault="00C94C5F" w:rsidP="00E61FE5">
      <w:pPr>
        <w:ind w:left="360"/>
        <w:rPr>
          <w:rFonts w:ascii="Myriad Pro" w:hAnsi="Myriad Pro"/>
          <w:sz w:val="24"/>
          <w:szCs w:val="24"/>
        </w:rPr>
      </w:pPr>
    </w:p>
    <w:p w14:paraId="32E42750" w14:textId="73F34AA5" w:rsidR="00F718A0" w:rsidRPr="004C02BD" w:rsidRDefault="003833CE" w:rsidP="007C1987">
      <w:pPr>
        <w:ind w:left="360"/>
        <w:rPr>
          <w:rFonts w:ascii="Myriad Pro" w:hAnsi="Myriad Pro"/>
          <w:sz w:val="24"/>
          <w:szCs w:val="24"/>
        </w:rPr>
      </w:pPr>
      <w:r w:rsidRPr="004C02BD">
        <w:rPr>
          <w:rFonts w:ascii="Myriad Pro" w:hAnsi="Myriad Pro"/>
          <w:sz w:val="24"/>
          <w:szCs w:val="24"/>
        </w:rPr>
        <w:t xml:space="preserve">8.5. </w:t>
      </w:r>
      <w:r w:rsidR="00A864AA" w:rsidRPr="004C02BD">
        <w:rPr>
          <w:rFonts w:ascii="Myriad Pro" w:hAnsi="Myriad Pro"/>
          <w:sz w:val="24"/>
          <w:szCs w:val="24"/>
        </w:rPr>
        <w:t>Pretend</w:t>
      </w:r>
      <w:r w:rsidR="00F718A0" w:rsidRPr="004C02BD">
        <w:rPr>
          <w:rFonts w:ascii="Myriad Pro" w:hAnsi="Myriad Pro"/>
          <w:sz w:val="24"/>
          <w:szCs w:val="24"/>
        </w:rPr>
        <w:t>ents var iesniegt tikai 1</w:t>
      </w:r>
      <w:r w:rsidR="00A864AA" w:rsidRPr="004C02BD">
        <w:rPr>
          <w:rFonts w:ascii="Myriad Pro" w:hAnsi="Myriad Pro"/>
          <w:sz w:val="24"/>
          <w:szCs w:val="24"/>
        </w:rPr>
        <w:t xml:space="preserve"> finanšu piedāvājuma variantu par tehniskā specifikācijā norādīto ie</w:t>
      </w:r>
      <w:r w:rsidR="001B4211" w:rsidRPr="004C02BD">
        <w:rPr>
          <w:rFonts w:ascii="Myriad Pro" w:hAnsi="Myriad Pro"/>
          <w:sz w:val="24"/>
          <w:szCs w:val="24"/>
        </w:rPr>
        <w:t>pirkuma p</w:t>
      </w:r>
      <w:r w:rsidR="00F718A0" w:rsidRPr="004C02BD">
        <w:rPr>
          <w:rFonts w:ascii="Myriad Pro" w:hAnsi="Myriad Pro"/>
          <w:sz w:val="24"/>
          <w:szCs w:val="24"/>
        </w:rPr>
        <w:t>riekšmetu pilnā apjomā.</w:t>
      </w:r>
    </w:p>
    <w:p w14:paraId="7D68BF21" w14:textId="77777777" w:rsidR="000745AF" w:rsidRPr="004C02BD" w:rsidRDefault="000745AF" w:rsidP="00E61FE5">
      <w:pPr>
        <w:rPr>
          <w:rFonts w:ascii="Myriad Pro" w:hAnsi="Myriad Pro"/>
          <w:sz w:val="24"/>
          <w:szCs w:val="24"/>
        </w:rPr>
      </w:pPr>
      <w:bookmarkStart w:id="3" w:name="_Toc26600585"/>
    </w:p>
    <w:p w14:paraId="3A0702DE" w14:textId="5783964C" w:rsidR="00507BCE" w:rsidRPr="004C02BD" w:rsidRDefault="007C1987" w:rsidP="00E61FE5">
      <w:pPr>
        <w:ind w:left="360"/>
        <w:rPr>
          <w:rFonts w:ascii="Myriad Pro" w:hAnsi="Myriad Pro"/>
          <w:sz w:val="24"/>
          <w:szCs w:val="24"/>
        </w:rPr>
      </w:pPr>
      <w:r w:rsidRPr="004C02BD">
        <w:rPr>
          <w:rFonts w:ascii="Myriad Pro" w:hAnsi="Myriad Pro"/>
          <w:sz w:val="24"/>
          <w:szCs w:val="24"/>
        </w:rPr>
        <w:t xml:space="preserve">8.6. </w:t>
      </w:r>
      <w:r w:rsidR="00245464" w:rsidRPr="004C02BD">
        <w:rPr>
          <w:rFonts w:ascii="Myriad Pro" w:hAnsi="Myriad Pro"/>
          <w:sz w:val="24"/>
          <w:szCs w:val="24"/>
        </w:rPr>
        <w:t xml:space="preserve">Piedāvājumam jābūt spēkā </w:t>
      </w:r>
      <w:r w:rsidR="00FA7E66" w:rsidRPr="004C02BD">
        <w:rPr>
          <w:rFonts w:ascii="Myriad Pro" w:hAnsi="Myriad Pro"/>
          <w:sz w:val="24"/>
          <w:szCs w:val="24"/>
        </w:rPr>
        <w:t>3</w:t>
      </w:r>
      <w:r w:rsidR="00245464" w:rsidRPr="004C02BD">
        <w:rPr>
          <w:rFonts w:ascii="Myriad Pro" w:hAnsi="Myriad Pro"/>
          <w:sz w:val="24"/>
          <w:szCs w:val="24"/>
        </w:rPr>
        <w:t>0 kalendārās dienas no piedāvājumu iesniegšanas termiņa beigām.</w:t>
      </w:r>
      <w:bookmarkEnd w:id="3"/>
    </w:p>
    <w:p w14:paraId="77C375FB" w14:textId="77777777" w:rsidR="000745AF" w:rsidRPr="004C02BD" w:rsidRDefault="000745AF" w:rsidP="00E61FE5">
      <w:pPr>
        <w:rPr>
          <w:rFonts w:ascii="Myriad Pro" w:hAnsi="Myriad Pro"/>
          <w:sz w:val="24"/>
          <w:szCs w:val="24"/>
        </w:rPr>
      </w:pPr>
    </w:p>
    <w:bookmarkEnd w:id="2"/>
    <w:p w14:paraId="3A05C083" w14:textId="248CAF3C" w:rsidR="000E0EFD" w:rsidRPr="004C02BD" w:rsidRDefault="00465FDE"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0745AF" w:rsidRPr="004C02BD">
        <w:rPr>
          <w:rFonts w:ascii="Myriad Pro" w:hAnsi="Myriad Pro"/>
          <w:sz w:val="24"/>
          <w:szCs w:val="24"/>
        </w:rPr>
        <w:t xml:space="preserve">Pretendentu atlase, </w:t>
      </w:r>
      <w:r w:rsidR="000E0EFD" w:rsidRPr="004C02BD">
        <w:rPr>
          <w:rFonts w:ascii="Myriad Pro" w:hAnsi="Myriad Pro"/>
          <w:sz w:val="24"/>
          <w:szCs w:val="24"/>
        </w:rPr>
        <w:t>piedāvājumu atbilstības pārbaude un piedāvājumu vērtēšana</w:t>
      </w:r>
    </w:p>
    <w:p w14:paraId="099E6FD8" w14:textId="77777777" w:rsidR="000745AF" w:rsidRPr="004C02BD" w:rsidRDefault="000745AF" w:rsidP="00E61FE5">
      <w:pPr>
        <w:rPr>
          <w:rFonts w:ascii="Myriad Pro" w:hAnsi="Myriad Pro"/>
          <w:sz w:val="24"/>
          <w:szCs w:val="24"/>
        </w:rPr>
      </w:pPr>
    </w:p>
    <w:p w14:paraId="4D4587D0" w14:textId="3DF45BC0" w:rsidR="00465FDE" w:rsidRPr="004C02BD" w:rsidRDefault="00465FDE" w:rsidP="00E61FE5">
      <w:pPr>
        <w:ind w:left="360"/>
        <w:rPr>
          <w:rFonts w:ascii="Myriad Pro" w:hAnsi="Myriad Pro"/>
          <w:sz w:val="24"/>
          <w:szCs w:val="24"/>
        </w:rPr>
      </w:pPr>
      <w:r w:rsidRPr="004C02BD">
        <w:rPr>
          <w:rFonts w:ascii="Myriad Pro" w:hAnsi="Myriad Pro"/>
          <w:sz w:val="24"/>
          <w:szCs w:val="24"/>
        </w:rPr>
        <w:t xml:space="preserve">9.1. </w:t>
      </w:r>
      <w:r w:rsidR="000E0EFD" w:rsidRPr="004C02BD">
        <w:rPr>
          <w:rFonts w:ascii="Myriad Pro" w:hAnsi="Myriad Pro"/>
          <w:sz w:val="24"/>
          <w:szCs w:val="24"/>
        </w:rPr>
        <w:t>Pretendentu atlasi, tehnisko piedāvājumu atbilstības pārbaudi un</w:t>
      </w:r>
      <w:r w:rsidR="00F963C5" w:rsidRPr="004C02BD">
        <w:rPr>
          <w:rFonts w:ascii="Myriad Pro" w:hAnsi="Myriad Pro"/>
          <w:sz w:val="24"/>
          <w:szCs w:val="24"/>
        </w:rPr>
        <w:t xml:space="preserve"> finanšu piedāvājumu vērtēšanu I</w:t>
      </w:r>
      <w:r w:rsidR="000E0EFD" w:rsidRPr="004C02BD">
        <w:rPr>
          <w:rFonts w:ascii="Myriad Pro" w:hAnsi="Myriad Pro"/>
          <w:sz w:val="24"/>
          <w:szCs w:val="24"/>
        </w:rPr>
        <w:t>epirkuma komisija veic slēgtā sanāksmē.</w:t>
      </w:r>
    </w:p>
    <w:p w14:paraId="6270B8C7" w14:textId="77777777" w:rsidR="00465FDE" w:rsidRPr="004C02BD" w:rsidRDefault="00465FDE" w:rsidP="00E61FE5">
      <w:pPr>
        <w:ind w:left="360"/>
        <w:rPr>
          <w:rFonts w:ascii="Myriad Pro" w:hAnsi="Myriad Pro"/>
          <w:sz w:val="24"/>
          <w:szCs w:val="24"/>
        </w:rPr>
      </w:pPr>
    </w:p>
    <w:p w14:paraId="537E7301" w14:textId="196D96F1" w:rsidR="0048554C" w:rsidRPr="004C02BD" w:rsidRDefault="00465FDE" w:rsidP="00E61FE5">
      <w:pPr>
        <w:ind w:left="360"/>
        <w:rPr>
          <w:rFonts w:ascii="Myriad Pro" w:hAnsi="Myriad Pro"/>
          <w:sz w:val="24"/>
          <w:szCs w:val="24"/>
        </w:rPr>
      </w:pPr>
      <w:r w:rsidRPr="004C02BD">
        <w:rPr>
          <w:rFonts w:ascii="Myriad Pro" w:hAnsi="Myriad Pro"/>
          <w:sz w:val="24"/>
          <w:szCs w:val="24"/>
        </w:rPr>
        <w:t xml:space="preserve">9.2. </w:t>
      </w:r>
      <w:r w:rsidR="000E0EFD" w:rsidRPr="004C02BD">
        <w:rPr>
          <w:rFonts w:ascii="Myriad Pro" w:hAnsi="Myriad Pro"/>
          <w:sz w:val="24"/>
          <w:szCs w:val="24"/>
        </w:rPr>
        <w:t>Iepirkuma komisija ir tiesīga prasīt pretendentiem sniegt papildus paskaidrojumus, uzdot jautājumus rakstiski un tādā pašā veidā saņemt atbildi, ja tas n</w:t>
      </w:r>
      <w:r w:rsidR="008C328C" w:rsidRPr="004C02BD">
        <w:rPr>
          <w:rFonts w:ascii="Myriad Pro" w:hAnsi="Myriad Pro"/>
          <w:sz w:val="24"/>
          <w:szCs w:val="24"/>
        </w:rPr>
        <w:t>epieciešams pretendentu atlasei un</w:t>
      </w:r>
      <w:r w:rsidR="000E0EFD" w:rsidRPr="004C02BD">
        <w:rPr>
          <w:rFonts w:ascii="Myriad Pro" w:hAnsi="Myriad Pro"/>
          <w:sz w:val="24"/>
          <w:szCs w:val="24"/>
        </w:rPr>
        <w:t xml:space="preserve"> tehnisko piedāvājumu atbilstī</w:t>
      </w:r>
      <w:bookmarkStart w:id="4" w:name="_Toc121577962"/>
      <w:r w:rsidR="00831D3B" w:rsidRPr="004C02BD">
        <w:rPr>
          <w:rFonts w:ascii="Myriad Pro" w:hAnsi="Myriad Pro"/>
          <w:sz w:val="24"/>
          <w:szCs w:val="24"/>
        </w:rPr>
        <w:t>bas pārbaudei.</w:t>
      </w:r>
    </w:p>
    <w:bookmarkEnd w:id="4"/>
    <w:p w14:paraId="399BEBBC" w14:textId="77777777" w:rsidR="00E451A8" w:rsidRPr="004C02BD" w:rsidRDefault="00E451A8" w:rsidP="00E61FE5">
      <w:pPr>
        <w:rPr>
          <w:rFonts w:ascii="Myriad Pro" w:hAnsi="Myriad Pro"/>
          <w:sz w:val="24"/>
          <w:szCs w:val="24"/>
        </w:rPr>
      </w:pPr>
    </w:p>
    <w:p w14:paraId="350EDD28" w14:textId="514B03B8"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10. </w:t>
      </w:r>
      <w:r w:rsidR="00FA7E66" w:rsidRPr="004C02BD">
        <w:rPr>
          <w:rFonts w:ascii="Myriad Pro" w:hAnsi="Myriad Pro"/>
          <w:sz w:val="24"/>
          <w:szCs w:val="24"/>
        </w:rPr>
        <w:t>Aritmētisko kļūdu labošana un nepamatoti lēts piedāvājums</w:t>
      </w:r>
    </w:p>
    <w:p w14:paraId="76D3292F" w14:textId="77777777" w:rsidR="00E451A8" w:rsidRPr="004C02BD" w:rsidRDefault="00E451A8" w:rsidP="00E61FE5">
      <w:pPr>
        <w:rPr>
          <w:rFonts w:ascii="Myriad Pro" w:hAnsi="Myriad Pro"/>
          <w:sz w:val="24"/>
          <w:szCs w:val="24"/>
        </w:rPr>
      </w:pPr>
    </w:p>
    <w:p w14:paraId="41E38AAB" w14:textId="45DA9A5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10.1. </w:t>
      </w:r>
      <w:r w:rsidR="00FA7E66" w:rsidRPr="004C02BD">
        <w:rPr>
          <w:rFonts w:ascii="Myriad Pro" w:hAnsi="Myriad Pro"/>
          <w:sz w:val="24"/>
          <w:szCs w:val="24"/>
        </w:rPr>
        <w:t>Piedāvājumu vērtēšanas laikā i</w:t>
      </w:r>
      <w:r w:rsidR="00E451A8" w:rsidRPr="004C02BD">
        <w:rPr>
          <w:rFonts w:ascii="Myriad Pro" w:hAnsi="Myriad Pro"/>
          <w:sz w:val="24"/>
          <w:szCs w:val="24"/>
        </w:rPr>
        <w:t xml:space="preserve">epirkuma komisija pārbauda, vai </w:t>
      </w:r>
      <w:r w:rsidR="00FA7E66" w:rsidRPr="004C02BD">
        <w:rPr>
          <w:rFonts w:ascii="Myriad Pro" w:hAnsi="Myriad Pro"/>
          <w:sz w:val="24"/>
          <w:szCs w:val="24"/>
        </w:rPr>
        <w:t>piedāvājumā nav aritmētisku kļūdu. Ja komisija konstatē šādas kļūdas, tā šīs kļūdas izlabo. Par kļūdu labojumu un laboto pie</w:t>
      </w:r>
      <w:r w:rsidR="00E451A8" w:rsidRPr="004C02BD">
        <w:rPr>
          <w:rFonts w:ascii="Myriad Pro" w:hAnsi="Myriad Pro"/>
          <w:sz w:val="24"/>
          <w:szCs w:val="24"/>
        </w:rPr>
        <w:t>dāvājuma summu komisija 3</w:t>
      </w:r>
      <w:r w:rsidR="00FA7E66" w:rsidRPr="004C02BD">
        <w:rPr>
          <w:rFonts w:ascii="Myriad Pro" w:hAnsi="Myriad Pro"/>
          <w:sz w:val="24"/>
          <w:szCs w:val="24"/>
        </w:rPr>
        <w:t xml:space="preserve"> darba dienu laikā paziņo pretendentam, kura pieļautās kļūdas labotas. Vērtējot finanšu piedāvājumu, komisija ņem vērā labojumus.</w:t>
      </w:r>
      <w:bookmarkStart w:id="5" w:name="_Toc121577963"/>
    </w:p>
    <w:p w14:paraId="34AE44DF" w14:textId="77777777" w:rsidR="006C64C2" w:rsidRPr="004C02BD" w:rsidRDefault="006C64C2" w:rsidP="00E61FE5">
      <w:pPr>
        <w:rPr>
          <w:rFonts w:ascii="Myriad Pro" w:hAnsi="Myriad Pro"/>
          <w:sz w:val="24"/>
          <w:szCs w:val="24"/>
        </w:rPr>
      </w:pPr>
    </w:p>
    <w:p w14:paraId="514B8B07" w14:textId="6E5EBB30" w:rsidR="00FA7E66" w:rsidRPr="004C02BD" w:rsidRDefault="00B545AA" w:rsidP="00E61FE5">
      <w:pPr>
        <w:ind w:left="360"/>
        <w:rPr>
          <w:rFonts w:ascii="Myriad Pro" w:hAnsi="Myriad Pro"/>
          <w:sz w:val="24"/>
          <w:szCs w:val="24"/>
        </w:rPr>
      </w:pPr>
      <w:r w:rsidRPr="004C02BD">
        <w:rPr>
          <w:rFonts w:ascii="Myriad Pro" w:hAnsi="Myriad Pro"/>
          <w:sz w:val="24"/>
          <w:szCs w:val="24"/>
        </w:rPr>
        <w:t xml:space="preserve">10.2. </w:t>
      </w:r>
      <w:r w:rsidR="00E451A8" w:rsidRPr="004C02BD">
        <w:rPr>
          <w:rFonts w:ascii="Myriad Pro" w:hAnsi="Myriad Pro"/>
          <w:sz w:val="24"/>
          <w:szCs w:val="24"/>
        </w:rPr>
        <w:t xml:space="preserve">Piedāvājumu vērtēšanas laikā iepirkuma komisija pārbauda, vai </w:t>
      </w:r>
      <w:r w:rsidR="00FA7E66" w:rsidRPr="004C02BD">
        <w:rPr>
          <w:rFonts w:ascii="Myriad Pro" w:hAnsi="Myriad Pro"/>
          <w:sz w:val="24"/>
          <w:szCs w:val="24"/>
        </w:rPr>
        <w:t xml:space="preserve">piedāvājums nav nepamatoti lēts. Ja </w:t>
      </w:r>
      <w:r w:rsidR="006C64C2" w:rsidRPr="004C02BD">
        <w:rPr>
          <w:rFonts w:ascii="Myriad Pro" w:hAnsi="Myriad Pro"/>
          <w:sz w:val="24"/>
          <w:szCs w:val="24"/>
        </w:rPr>
        <w:t xml:space="preserve">pastāv iespēja, ka </w:t>
      </w:r>
      <w:r w:rsidR="00FA7E66" w:rsidRPr="004C02BD">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4C02BD" w:rsidRDefault="006C64C2" w:rsidP="00E61FE5">
      <w:pPr>
        <w:rPr>
          <w:rFonts w:ascii="Myriad Pro" w:hAnsi="Myriad Pro"/>
          <w:sz w:val="24"/>
          <w:szCs w:val="24"/>
        </w:rPr>
      </w:pPr>
    </w:p>
    <w:bookmarkEnd w:id="5"/>
    <w:p w14:paraId="5A215B44" w14:textId="43400F42" w:rsidR="00FA7E66" w:rsidRPr="004C02BD" w:rsidRDefault="00B545AA"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11. </w:t>
      </w:r>
      <w:r w:rsidR="00FA7E66" w:rsidRPr="004C02BD">
        <w:rPr>
          <w:rFonts w:ascii="Myriad Pro" w:hAnsi="Myriad Pro"/>
          <w:sz w:val="24"/>
          <w:szCs w:val="24"/>
        </w:rPr>
        <w:t>Iepirkuma procedū</w:t>
      </w:r>
      <w:r w:rsidR="006C64C2" w:rsidRPr="004C02BD">
        <w:rPr>
          <w:rFonts w:ascii="Myriad Pro" w:hAnsi="Myriad Pro"/>
          <w:sz w:val="24"/>
          <w:szCs w:val="24"/>
        </w:rPr>
        <w:t>ras izbeigšana vai pārtraukšana</w:t>
      </w:r>
    </w:p>
    <w:p w14:paraId="6B018FFB" w14:textId="77777777" w:rsidR="006C64C2" w:rsidRPr="004C02BD" w:rsidRDefault="006C64C2" w:rsidP="00E61FE5">
      <w:pPr>
        <w:rPr>
          <w:rFonts w:ascii="Myriad Pro" w:hAnsi="Myriad Pro"/>
          <w:sz w:val="24"/>
          <w:szCs w:val="24"/>
        </w:rPr>
      </w:pPr>
    </w:p>
    <w:p w14:paraId="28E2A995" w14:textId="2F67D4D6" w:rsidR="00377442" w:rsidRPr="004C02BD" w:rsidRDefault="00FA7E66" w:rsidP="00E61FE5">
      <w:pPr>
        <w:ind w:left="360"/>
        <w:rPr>
          <w:rFonts w:ascii="Myriad Pro" w:hAnsi="Myriad Pro"/>
          <w:sz w:val="24"/>
          <w:szCs w:val="24"/>
        </w:rPr>
      </w:pPr>
      <w:r w:rsidRPr="004C02BD">
        <w:rPr>
          <w:rFonts w:ascii="Myriad Pro" w:hAnsi="Myriad Pro"/>
          <w:sz w:val="24"/>
          <w:szCs w:val="24"/>
        </w:rPr>
        <w:t>Pasūtītājs ir tiesīgs pārtraukt iepirkumu un neslēgt līgumu, ja tam ir objektīvs pamatojums.</w:t>
      </w:r>
      <w:r w:rsidR="00976B8B" w:rsidRPr="004C02BD">
        <w:rPr>
          <w:rFonts w:ascii="Myriad Pro" w:hAnsi="Myriad Pro"/>
          <w:sz w:val="24"/>
          <w:szCs w:val="24"/>
        </w:rPr>
        <w:t xml:space="preserve"> </w:t>
      </w:r>
      <w:r w:rsidRPr="004C02BD">
        <w:rPr>
          <w:rFonts w:ascii="Myriad Pro" w:hAnsi="Myriad Pro"/>
          <w:sz w:val="24"/>
          <w:szCs w:val="24"/>
        </w:rPr>
        <w:t>Iepirkuma procedūru var pārtraukt jebkurā no iepirkuma procedūras norises posmiem no procedūras izsludināšanas brīža līdz līguma noslēgšanas brīdim.</w:t>
      </w:r>
      <w:r w:rsidR="00740409" w:rsidRPr="004C02BD">
        <w:rPr>
          <w:rFonts w:ascii="Myriad Pro" w:hAnsi="Myriad Pro"/>
          <w:sz w:val="24"/>
          <w:szCs w:val="24"/>
        </w:rPr>
        <w:t xml:space="preserve"> </w:t>
      </w:r>
    </w:p>
    <w:p w14:paraId="1A907B25" w14:textId="77777777" w:rsidR="00412BD5" w:rsidRPr="004C02BD" w:rsidRDefault="00412BD5" w:rsidP="00E61FE5">
      <w:pPr>
        <w:rPr>
          <w:rFonts w:ascii="Myriad Pro" w:hAnsi="Myriad Pro"/>
          <w:sz w:val="24"/>
          <w:szCs w:val="24"/>
        </w:rPr>
      </w:pPr>
    </w:p>
    <w:p w14:paraId="33D0EEE4" w14:textId="0555293D" w:rsidR="00FA7E66" w:rsidRPr="004C02BD" w:rsidRDefault="00B377DC" w:rsidP="00E61FE5">
      <w:pPr>
        <w:pBdr>
          <w:bottom w:val="single" w:sz="4" w:space="1" w:color="auto"/>
        </w:pBdr>
        <w:ind w:left="360"/>
        <w:rPr>
          <w:rFonts w:ascii="Myriad Pro" w:hAnsi="Myriad Pro"/>
          <w:sz w:val="24"/>
          <w:szCs w:val="24"/>
        </w:rPr>
      </w:pPr>
      <w:bookmarkStart w:id="6" w:name="_Toc119162232"/>
      <w:bookmarkStart w:id="7" w:name="_Toc121577964"/>
      <w:r w:rsidRPr="004C02BD">
        <w:rPr>
          <w:rFonts w:ascii="Myriad Pro" w:hAnsi="Myriad Pro"/>
          <w:sz w:val="24"/>
          <w:szCs w:val="24"/>
        </w:rPr>
        <w:t xml:space="preserve">12. </w:t>
      </w:r>
      <w:r w:rsidR="00FA7E66" w:rsidRPr="004C02BD">
        <w:rPr>
          <w:rFonts w:ascii="Myriad Pro" w:hAnsi="Myriad Pro"/>
          <w:sz w:val="24"/>
          <w:szCs w:val="24"/>
        </w:rPr>
        <w:t>Informācija par līgumu un tā noslēgšanu</w:t>
      </w:r>
      <w:bookmarkEnd w:id="6"/>
      <w:bookmarkEnd w:id="7"/>
    </w:p>
    <w:p w14:paraId="5C559A49" w14:textId="77777777" w:rsidR="00EA7EAB" w:rsidRPr="004C02BD" w:rsidRDefault="00EA7EAB" w:rsidP="00E61FE5">
      <w:pPr>
        <w:ind w:left="360"/>
        <w:rPr>
          <w:rFonts w:ascii="Myriad Pro" w:hAnsi="Myriad Pro"/>
          <w:sz w:val="24"/>
          <w:szCs w:val="24"/>
        </w:rPr>
      </w:pPr>
    </w:p>
    <w:p w14:paraId="5B0CCFFD" w14:textId="3A65EEC7" w:rsidR="00EA7EAB" w:rsidRPr="004C02BD" w:rsidRDefault="00EA7EAB"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1</w:t>
      </w:r>
      <w:r w:rsidRPr="004C02BD">
        <w:rPr>
          <w:rFonts w:ascii="Myriad Pro" w:hAnsi="Myriad Pro"/>
          <w:sz w:val="24"/>
          <w:szCs w:val="24"/>
        </w:rPr>
        <w:t xml:space="preserve">. </w:t>
      </w:r>
      <w:r w:rsidR="00070646" w:rsidRPr="00213E10">
        <w:rPr>
          <w:rFonts w:ascii="Myriad Pro" w:hAnsi="Myriad Pro"/>
          <w:sz w:val="24"/>
          <w:szCs w:val="24"/>
        </w:rPr>
        <w:t xml:space="preserve">Pamatojoties uz iepirkuma komisijas lēmumu, </w:t>
      </w:r>
      <w:r w:rsidR="00070646">
        <w:rPr>
          <w:rFonts w:ascii="Myriad Pro" w:hAnsi="Myriad Pro"/>
          <w:sz w:val="24"/>
          <w:szCs w:val="24"/>
        </w:rPr>
        <w:t>Pasūtītājs</w:t>
      </w:r>
      <w:r w:rsidR="00070646" w:rsidRPr="00213E10">
        <w:rPr>
          <w:rFonts w:ascii="Myriad Pro" w:hAnsi="Myriad Pro"/>
          <w:sz w:val="24"/>
          <w:szCs w:val="24"/>
        </w:rPr>
        <w:t xml:space="preserve"> nosūta pretendentam, kura piedāvājums atzīts par uzvarētāju, uzaicinājumu noslēgt līgumu</w:t>
      </w:r>
      <w:r w:rsidR="00070646">
        <w:rPr>
          <w:rFonts w:ascii="Myriad Pro" w:hAnsi="Myriad Pro"/>
          <w:sz w:val="24"/>
          <w:szCs w:val="24"/>
        </w:rPr>
        <w:t>.</w:t>
      </w:r>
    </w:p>
    <w:p w14:paraId="57E0F6B6" w14:textId="77777777" w:rsidR="00B377DC" w:rsidRPr="004C02BD" w:rsidRDefault="00B377DC" w:rsidP="00E61FE5">
      <w:pPr>
        <w:ind w:left="360"/>
        <w:rPr>
          <w:rFonts w:ascii="Myriad Pro" w:hAnsi="Myriad Pro"/>
          <w:sz w:val="24"/>
          <w:szCs w:val="24"/>
        </w:rPr>
      </w:pPr>
    </w:p>
    <w:p w14:paraId="5AB28BF9" w14:textId="44FEE10E" w:rsidR="00FA7E66"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2</w:t>
      </w:r>
      <w:r w:rsidR="00B377DC" w:rsidRPr="004C02BD">
        <w:rPr>
          <w:rFonts w:ascii="Myriad Pro" w:hAnsi="Myriad Pro"/>
          <w:sz w:val="24"/>
          <w:szCs w:val="24"/>
        </w:rPr>
        <w:t xml:space="preserve">. </w:t>
      </w:r>
      <w:r w:rsidR="00FA7E66" w:rsidRPr="004C02BD">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4C02BD" w:rsidRDefault="00074507" w:rsidP="00E61FE5">
      <w:pPr>
        <w:rPr>
          <w:rFonts w:ascii="Myriad Pro" w:hAnsi="Myriad Pro"/>
          <w:sz w:val="24"/>
          <w:szCs w:val="24"/>
        </w:rPr>
      </w:pPr>
    </w:p>
    <w:p w14:paraId="0EB0C82B" w14:textId="5F69C165" w:rsidR="00690F2D" w:rsidRPr="004C02BD" w:rsidRDefault="00814005" w:rsidP="00E61FE5">
      <w:pPr>
        <w:ind w:left="360"/>
        <w:rPr>
          <w:rFonts w:ascii="Myriad Pro" w:hAnsi="Myriad Pro"/>
          <w:sz w:val="24"/>
          <w:szCs w:val="24"/>
        </w:rPr>
      </w:pPr>
      <w:r w:rsidRPr="004C02BD">
        <w:rPr>
          <w:rFonts w:ascii="Myriad Pro" w:hAnsi="Myriad Pro"/>
          <w:sz w:val="24"/>
          <w:szCs w:val="24"/>
        </w:rPr>
        <w:t>12.</w:t>
      </w:r>
      <w:r w:rsidR="006A2291" w:rsidRPr="004C02BD">
        <w:rPr>
          <w:rFonts w:ascii="Myriad Pro" w:hAnsi="Myriad Pro"/>
          <w:sz w:val="24"/>
          <w:szCs w:val="24"/>
        </w:rPr>
        <w:t>3.</w:t>
      </w:r>
      <w:r w:rsidR="00B377DC" w:rsidRPr="004C02BD">
        <w:rPr>
          <w:rFonts w:ascii="Myriad Pro" w:hAnsi="Myriad Pro"/>
          <w:sz w:val="24"/>
          <w:szCs w:val="24"/>
        </w:rPr>
        <w:t xml:space="preserve"> </w:t>
      </w:r>
      <w:r w:rsidR="00FA7E66" w:rsidRPr="004C02BD">
        <w:rPr>
          <w:rFonts w:ascii="Myriad Pro" w:hAnsi="Myriad Pro"/>
          <w:sz w:val="24"/>
          <w:szCs w:val="24"/>
        </w:rPr>
        <w:t>Ja izraudzītais pretendents ats</w:t>
      </w:r>
      <w:r w:rsidR="00074507" w:rsidRPr="004C02BD">
        <w:rPr>
          <w:rFonts w:ascii="Myriad Pro" w:hAnsi="Myriad Pro"/>
          <w:sz w:val="24"/>
          <w:szCs w:val="24"/>
        </w:rPr>
        <w:t>akās slēgt līgumu, Pasūtītājs var</w:t>
      </w:r>
      <w:r w:rsidR="00FA7E66" w:rsidRPr="004C02BD">
        <w:rPr>
          <w:rFonts w:ascii="Myriad Pro" w:hAnsi="Myriad Pro"/>
          <w:sz w:val="24"/>
          <w:szCs w:val="24"/>
        </w:rPr>
        <w:t xml:space="preserve"> pieņem</w:t>
      </w:r>
      <w:r w:rsidR="00074507" w:rsidRPr="004C02BD">
        <w:rPr>
          <w:rFonts w:ascii="Myriad Pro" w:hAnsi="Myriad Pro"/>
          <w:sz w:val="24"/>
          <w:szCs w:val="24"/>
        </w:rPr>
        <w:t>t</w:t>
      </w:r>
      <w:r w:rsidR="00FA7E66" w:rsidRPr="004C02BD">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4C02BD">
        <w:rPr>
          <w:rFonts w:ascii="Myriad Pro" w:hAnsi="Myriad Pro"/>
          <w:sz w:val="24"/>
          <w:szCs w:val="24"/>
        </w:rPr>
        <w:t xml:space="preserve">t līgumu ar nākamo pretendentu </w:t>
      </w:r>
      <w:r w:rsidR="00FA7E66" w:rsidRPr="004C02BD">
        <w:rPr>
          <w:rFonts w:ascii="Myriad Pro" w:hAnsi="Myriad Pro"/>
          <w:sz w:val="24"/>
          <w:szCs w:val="24"/>
        </w:rPr>
        <w:t>kurš piedāvājis zemāko cenu, bet tas atsakās līgumu slēgt, P</w:t>
      </w:r>
      <w:r w:rsidR="00986C5B" w:rsidRPr="004C02BD">
        <w:rPr>
          <w:rFonts w:ascii="Myriad Pro" w:hAnsi="Myriad Pro"/>
          <w:sz w:val="24"/>
          <w:szCs w:val="24"/>
        </w:rPr>
        <w:t>asūtītājs</w:t>
      </w:r>
      <w:r w:rsidR="00FA7E66" w:rsidRPr="004C02BD">
        <w:rPr>
          <w:rFonts w:ascii="Myriad Pro" w:hAnsi="Myriad Pro"/>
          <w:sz w:val="24"/>
          <w:szCs w:val="24"/>
        </w:rPr>
        <w:t xml:space="preserve"> pieņem lēmumu pārtraukt iepirkuma procedūru, neizvēloties nevienu piedāvājumu</w:t>
      </w:r>
      <w:bookmarkStart w:id="8" w:name="_Toc119162233"/>
      <w:bookmarkStart w:id="9" w:name="_Toc121577965"/>
      <w:r w:rsidR="00FA7E66" w:rsidRPr="004C02BD">
        <w:rPr>
          <w:rFonts w:ascii="Myriad Pro" w:hAnsi="Myriad Pro"/>
          <w:sz w:val="24"/>
          <w:szCs w:val="24"/>
        </w:rPr>
        <w:t>.</w:t>
      </w:r>
    </w:p>
    <w:p w14:paraId="06C19565" w14:textId="77777777" w:rsidR="00986C5B" w:rsidRPr="004C02BD" w:rsidRDefault="00986C5B" w:rsidP="00E61FE5">
      <w:pPr>
        <w:rPr>
          <w:rFonts w:ascii="Myriad Pro" w:hAnsi="Myriad Pro"/>
          <w:sz w:val="24"/>
          <w:szCs w:val="24"/>
        </w:rPr>
      </w:pPr>
    </w:p>
    <w:p w14:paraId="2EFBE500" w14:textId="3420FC69" w:rsidR="00FA7E66" w:rsidRPr="004C02BD" w:rsidRDefault="00B377DC"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13. </w:t>
      </w:r>
      <w:r w:rsidR="00FA7E66" w:rsidRPr="004C02BD">
        <w:rPr>
          <w:rFonts w:ascii="Myriad Pro" w:hAnsi="Myriad Pro"/>
          <w:sz w:val="24"/>
          <w:szCs w:val="24"/>
        </w:rPr>
        <w:t>Citi noteikumi</w:t>
      </w:r>
      <w:bookmarkEnd w:id="8"/>
      <w:bookmarkEnd w:id="9"/>
    </w:p>
    <w:p w14:paraId="4B8CF9F0" w14:textId="77777777" w:rsidR="00986C5B" w:rsidRPr="004C02BD" w:rsidRDefault="00986C5B" w:rsidP="00E61FE5">
      <w:pPr>
        <w:rPr>
          <w:rFonts w:ascii="Myriad Pro" w:hAnsi="Myriad Pro"/>
          <w:sz w:val="24"/>
          <w:szCs w:val="24"/>
        </w:rPr>
      </w:pPr>
    </w:p>
    <w:p w14:paraId="108D0081" w14:textId="70801385"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13.1. </w:t>
      </w:r>
      <w:r w:rsidR="00FA7E66" w:rsidRPr="004C02BD">
        <w:rPr>
          <w:rFonts w:ascii="Myriad Pro" w:hAnsi="Myriad Pro"/>
          <w:sz w:val="24"/>
          <w:szCs w:val="24"/>
        </w:rPr>
        <w:t>Visi izdevumi, kas saistīti ar iepirkuma procedūras piedāvājuma sagatavošanu un iesniegšanu, jāsedz pretendentam.</w:t>
      </w:r>
    </w:p>
    <w:p w14:paraId="421F9B33" w14:textId="77777777" w:rsidR="00D1032C" w:rsidRPr="004C02BD" w:rsidRDefault="00D1032C" w:rsidP="00E61FE5">
      <w:pPr>
        <w:rPr>
          <w:rFonts w:ascii="Myriad Pro" w:hAnsi="Myriad Pro"/>
          <w:sz w:val="24"/>
          <w:szCs w:val="24"/>
        </w:rPr>
      </w:pPr>
    </w:p>
    <w:p w14:paraId="0C58FDA1" w14:textId="7D22B1EA" w:rsidR="00FA7E66" w:rsidRPr="004C02BD" w:rsidRDefault="00B377DC" w:rsidP="00E61FE5">
      <w:pPr>
        <w:ind w:left="360"/>
        <w:rPr>
          <w:rFonts w:ascii="Myriad Pro" w:hAnsi="Myriad Pro"/>
          <w:sz w:val="24"/>
          <w:szCs w:val="24"/>
        </w:rPr>
      </w:pPr>
      <w:r w:rsidRPr="004C02BD">
        <w:rPr>
          <w:rFonts w:ascii="Myriad Pro" w:hAnsi="Myriad Pro"/>
          <w:sz w:val="24"/>
          <w:szCs w:val="24"/>
        </w:rPr>
        <w:t xml:space="preserve">13.2. </w:t>
      </w:r>
      <w:r w:rsidR="00FA7E66" w:rsidRPr="004C02BD">
        <w:rPr>
          <w:rFonts w:ascii="Myriad Pro" w:hAnsi="Myriad Pro"/>
          <w:sz w:val="24"/>
          <w:szCs w:val="24"/>
        </w:rPr>
        <w:t xml:space="preserve">Papildu informāciju iepirkuma komisija ievietos </w:t>
      </w:r>
      <w:r w:rsidR="00F4559E" w:rsidRPr="004C02BD">
        <w:rPr>
          <w:rFonts w:ascii="Myriad Pro" w:hAnsi="Myriad Pro"/>
          <w:sz w:val="24"/>
          <w:szCs w:val="24"/>
        </w:rPr>
        <w:t>Nacionālās Mākslu</w:t>
      </w:r>
      <w:r w:rsidR="00F963C5" w:rsidRPr="004C02BD">
        <w:rPr>
          <w:rFonts w:ascii="Myriad Pro" w:hAnsi="Myriad Pro"/>
          <w:sz w:val="24"/>
          <w:szCs w:val="24"/>
        </w:rPr>
        <w:t xml:space="preserve"> vidusskolas</w:t>
      </w:r>
      <w:r w:rsidR="00FA7E66" w:rsidRPr="004C02BD">
        <w:rPr>
          <w:rFonts w:ascii="Myriad Pro" w:hAnsi="Myriad Pro"/>
          <w:sz w:val="24"/>
          <w:szCs w:val="24"/>
        </w:rPr>
        <w:t xml:space="preserve"> mājas lapā internetā: </w:t>
      </w:r>
      <w:r w:rsidR="00D1032C" w:rsidRPr="004C02BD">
        <w:rPr>
          <w:rFonts w:ascii="Myriad Pro" w:hAnsi="Myriad Pro"/>
          <w:sz w:val="24"/>
          <w:szCs w:val="24"/>
        </w:rPr>
        <w:t xml:space="preserve">nmv.lv </w:t>
      </w:r>
      <w:r w:rsidRPr="004C02BD">
        <w:rPr>
          <w:rFonts w:ascii="Myriad Pro" w:hAnsi="Myriad Pro"/>
          <w:sz w:val="24"/>
          <w:szCs w:val="24"/>
        </w:rPr>
        <w:t xml:space="preserve">sadaļā </w:t>
      </w:r>
      <w:r w:rsidRPr="004C02BD">
        <w:rPr>
          <w:rFonts w:ascii="Myriad Pro" w:hAnsi="Myriad Pro"/>
          <w:i/>
          <w:sz w:val="24"/>
          <w:szCs w:val="24"/>
        </w:rPr>
        <w:t>Iepirkumi</w:t>
      </w:r>
      <w:r w:rsidR="00FA7E66" w:rsidRPr="004C02BD">
        <w:rPr>
          <w:rFonts w:ascii="Myriad Pro" w:hAnsi="Myriad Pro"/>
          <w:sz w:val="24"/>
          <w:szCs w:val="24"/>
        </w:rPr>
        <w:t>.</w:t>
      </w:r>
    </w:p>
    <w:p w14:paraId="5191C460" w14:textId="77777777" w:rsidR="00D1032C" w:rsidRPr="004C02BD" w:rsidRDefault="00D1032C" w:rsidP="00E61FE5">
      <w:pPr>
        <w:rPr>
          <w:rFonts w:ascii="Myriad Pro" w:hAnsi="Myriad Pro"/>
          <w:sz w:val="24"/>
          <w:szCs w:val="24"/>
        </w:rPr>
      </w:pPr>
    </w:p>
    <w:p w14:paraId="4D06B5C5" w14:textId="0EB2C475" w:rsidR="000E0EFD" w:rsidRPr="004C02BD" w:rsidRDefault="00B377DC" w:rsidP="00E61FE5">
      <w:pPr>
        <w:ind w:left="360"/>
        <w:rPr>
          <w:rFonts w:ascii="Myriad Pro" w:hAnsi="Myriad Pro"/>
          <w:sz w:val="24"/>
          <w:szCs w:val="24"/>
        </w:rPr>
      </w:pPr>
      <w:r w:rsidRPr="004C02BD">
        <w:rPr>
          <w:rFonts w:ascii="Myriad Pro" w:hAnsi="Myriad Pro"/>
          <w:sz w:val="24"/>
          <w:szCs w:val="24"/>
        </w:rPr>
        <w:t xml:space="preserve">13.3. </w:t>
      </w:r>
      <w:r w:rsidR="000E0EFD" w:rsidRPr="004C02BD">
        <w:rPr>
          <w:rFonts w:ascii="Myriad Pro" w:hAnsi="Myriad Pro"/>
          <w:sz w:val="24"/>
          <w:szCs w:val="24"/>
        </w:rPr>
        <w:t>Noliku</w:t>
      </w:r>
      <w:r w:rsidR="00E44CD9" w:rsidRPr="004C02BD">
        <w:rPr>
          <w:rFonts w:ascii="Myriad Pro" w:hAnsi="Myriad Pro"/>
          <w:sz w:val="24"/>
          <w:szCs w:val="24"/>
        </w:rPr>
        <w:t>ms sastāv no nolikuma teksta</w:t>
      </w:r>
      <w:r w:rsidR="000E0EFD" w:rsidRPr="004C02BD">
        <w:rPr>
          <w:rFonts w:ascii="Myriad Pro" w:hAnsi="Myriad Pro"/>
          <w:sz w:val="24"/>
          <w:szCs w:val="24"/>
        </w:rPr>
        <w:t xml:space="preserve"> un </w:t>
      </w:r>
      <w:r w:rsidR="00377442" w:rsidRPr="004C02BD">
        <w:rPr>
          <w:rFonts w:ascii="Myriad Pro" w:hAnsi="Myriad Pro"/>
          <w:sz w:val="24"/>
          <w:szCs w:val="24"/>
        </w:rPr>
        <w:t>4</w:t>
      </w:r>
      <w:r w:rsidR="000E0EFD" w:rsidRPr="004C02BD">
        <w:rPr>
          <w:rFonts w:ascii="Myriad Pro" w:hAnsi="Myriad Pro"/>
          <w:sz w:val="24"/>
          <w:szCs w:val="24"/>
        </w:rPr>
        <w:t xml:space="preserve"> pielikumiem, kas ir šī Nolikuma neatņemamas sastāvdaļas:</w:t>
      </w:r>
    </w:p>
    <w:p w14:paraId="15782DD2" w14:textId="0536432F" w:rsidR="000E0EFD" w:rsidRPr="004C02BD" w:rsidRDefault="000E0EFD" w:rsidP="00E61FE5">
      <w:pPr>
        <w:ind w:left="360"/>
        <w:rPr>
          <w:rFonts w:ascii="Myriad Pro" w:hAnsi="Myriad Pro"/>
          <w:sz w:val="24"/>
          <w:szCs w:val="24"/>
        </w:rPr>
      </w:pPr>
      <w:r w:rsidRPr="004C02BD">
        <w:rPr>
          <w:rFonts w:ascii="Myriad Pro" w:hAnsi="Myriad Pro"/>
          <w:sz w:val="24"/>
          <w:szCs w:val="24"/>
        </w:rPr>
        <w:t>Pielikums Nr. 1 – Pretendenta pie</w:t>
      </w:r>
      <w:r w:rsidR="00D1032C" w:rsidRPr="004C02BD">
        <w:rPr>
          <w:rFonts w:ascii="Myriad Pro" w:hAnsi="Myriad Pro"/>
          <w:sz w:val="24"/>
          <w:szCs w:val="24"/>
        </w:rPr>
        <w:t>teikums iepirkuma procedūrai.</w:t>
      </w:r>
    </w:p>
    <w:p w14:paraId="3E82904E" w14:textId="664820B6" w:rsidR="000E0EFD" w:rsidRPr="004C02BD" w:rsidRDefault="000E0EFD" w:rsidP="00E61FE5">
      <w:pPr>
        <w:ind w:left="360"/>
        <w:rPr>
          <w:rFonts w:ascii="Myriad Pro" w:hAnsi="Myriad Pro"/>
          <w:sz w:val="24"/>
          <w:szCs w:val="24"/>
        </w:rPr>
      </w:pPr>
      <w:r w:rsidRPr="004C02BD">
        <w:rPr>
          <w:rFonts w:ascii="Myriad Pro" w:hAnsi="Myriad Pro"/>
          <w:sz w:val="24"/>
          <w:szCs w:val="24"/>
        </w:rPr>
        <w:lastRenderedPageBreak/>
        <w:t>Pielikums Nr. 2 – Tehniskā specifikācija</w:t>
      </w:r>
      <w:r w:rsidR="00D1032C" w:rsidRPr="004C02BD">
        <w:rPr>
          <w:rFonts w:ascii="Myriad Pro" w:hAnsi="Myriad Pro"/>
          <w:sz w:val="24"/>
          <w:szCs w:val="24"/>
        </w:rPr>
        <w:t>.</w:t>
      </w:r>
    </w:p>
    <w:p w14:paraId="31E6D0F6" w14:textId="67C7D266" w:rsidR="00FF135F" w:rsidRPr="004C02BD" w:rsidRDefault="00FF135F"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3 – Fin</w:t>
      </w:r>
      <w:r w:rsidR="00D1032C" w:rsidRPr="004C02BD">
        <w:rPr>
          <w:rFonts w:ascii="Myriad Pro" w:hAnsi="Myriad Pro"/>
          <w:sz w:val="24"/>
          <w:szCs w:val="24"/>
        </w:rPr>
        <w:t>anšu piedāvājuma forma.</w:t>
      </w:r>
    </w:p>
    <w:p w14:paraId="7EEB31EC" w14:textId="77DF8205" w:rsidR="00FD076B" w:rsidRPr="004C02BD" w:rsidRDefault="008C4BE8" w:rsidP="00E61FE5">
      <w:pPr>
        <w:ind w:left="360"/>
        <w:rPr>
          <w:rFonts w:ascii="Myriad Pro" w:hAnsi="Myriad Pro"/>
          <w:sz w:val="24"/>
          <w:szCs w:val="24"/>
        </w:rPr>
      </w:pPr>
      <w:r w:rsidRPr="004C02BD">
        <w:rPr>
          <w:rFonts w:ascii="Myriad Pro" w:hAnsi="Myriad Pro"/>
          <w:sz w:val="24"/>
          <w:szCs w:val="24"/>
        </w:rPr>
        <w:t>Pielikums Nr.</w:t>
      </w:r>
      <w:r w:rsidR="00743B41" w:rsidRPr="004C02BD">
        <w:rPr>
          <w:rFonts w:ascii="Myriad Pro" w:hAnsi="Myriad Pro"/>
          <w:sz w:val="24"/>
          <w:szCs w:val="24"/>
        </w:rPr>
        <w:t xml:space="preserve"> </w:t>
      </w:r>
      <w:r w:rsidRPr="004C02BD">
        <w:rPr>
          <w:rFonts w:ascii="Myriad Pro" w:hAnsi="Myriad Pro"/>
          <w:sz w:val="24"/>
          <w:szCs w:val="24"/>
        </w:rPr>
        <w:t xml:space="preserve">4 – </w:t>
      </w:r>
      <w:r w:rsidR="00D1032C" w:rsidRPr="004C02BD">
        <w:rPr>
          <w:rFonts w:ascii="Myriad Pro" w:hAnsi="Myriad Pro"/>
          <w:sz w:val="24"/>
          <w:szCs w:val="24"/>
        </w:rPr>
        <w:t>Iepirkuma līguma forma.</w:t>
      </w:r>
    </w:p>
    <w:p w14:paraId="038F1DB1" w14:textId="66E7D73F" w:rsidR="0055624B" w:rsidRPr="004C02BD" w:rsidRDefault="00FD076B" w:rsidP="00E61FE5">
      <w:pPr>
        <w:ind w:left="360"/>
        <w:rPr>
          <w:rFonts w:ascii="Myriad Pro" w:hAnsi="Myriad Pro"/>
          <w:sz w:val="24"/>
          <w:szCs w:val="24"/>
        </w:rPr>
      </w:pPr>
      <w:r w:rsidRPr="004C02BD">
        <w:rPr>
          <w:rFonts w:ascii="Myriad Pro" w:hAnsi="Myriad Pro"/>
          <w:sz w:val="24"/>
          <w:szCs w:val="24"/>
        </w:rPr>
        <w:br w:type="page"/>
      </w:r>
    </w:p>
    <w:p w14:paraId="5F9ED6A1" w14:textId="77777777" w:rsidR="00821262" w:rsidRPr="004C02BD" w:rsidRDefault="00821262" w:rsidP="00E61FE5">
      <w:pPr>
        <w:ind w:left="360"/>
        <w:rPr>
          <w:rFonts w:ascii="Myriad Pro" w:hAnsi="Myriad Pro"/>
          <w:sz w:val="24"/>
          <w:szCs w:val="24"/>
        </w:rPr>
      </w:pPr>
      <w:r w:rsidRPr="004C02BD">
        <w:rPr>
          <w:rFonts w:ascii="Myriad Pro" w:hAnsi="Myriad Pro"/>
          <w:sz w:val="24"/>
          <w:szCs w:val="24"/>
        </w:rPr>
        <w:lastRenderedPageBreak/>
        <w:t>Pielikums Nr.1</w:t>
      </w:r>
    </w:p>
    <w:p w14:paraId="7A82B034" w14:textId="38B7BE2D" w:rsidR="00D609E9" w:rsidRPr="004C02BD" w:rsidRDefault="00D609E9" w:rsidP="00E61FE5">
      <w:pPr>
        <w:rPr>
          <w:rFonts w:ascii="Myriad Pro" w:hAnsi="Myriad Pro"/>
          <w:sz w:val="24"/>
          <w:szCs w:val="24"/>
        </w:rPr>
      </w:pPr>
    </w:p>
    <w:p w14:paraId="2DAF38CC" w14:textId="15CB0C40" w:rsidR="00B26FAD" w:rsidRDefault="00ED6892" w:rsidP="00E61FE5">
      <w:pPr>
        <w:ind w:left="360"/>
        <w:jc w:val="center"/>
        <w:rPr>
          <w:rFonts w:ascii="Myriad Pro" w:hAnsi="Myriad Pro"/>
          <w:sz w:val="24"/>
          <w:szCs w:val="24"/>
        </w:rPr>
      </w:pPr>
      <w:r>
        <w:rPr>
          <w:rFonts w:ascii="Myriad Pro" w:hAnsi="Myriad Pro"/>
          <w:sz w:val="24"/>
          <w:szCs w:val="24"/>
        </w:rPr>
        <w:t>Skaņas</w:t>
      </w:r>
      <w:r w:rsidR="00F92C10">
        <w:rPr>
          <w:rFonts w:ascii="Myriad Pro" w:hAnsi="Myriad Pro"/>
          <w:sz w:val="24"/>
          <w:szCs w:val="24"/>
        </w:rPr>
        <w:t xml:space="preserve"> tehnikas </w:t>
      </w:r>
      <w:r w:rsidR="00F92C10" w:rsidRPr="00E4013B">
        <w:rPr>
          <w:rFonts w:ascii="Myriad Pro" w:hAnsi="Myriad Pro"/>
          <w:sz w:val="24"/>
          <w:szCs w:val="24"/>
        </w:rPr>
        <w:t>piegāde</w:t>
      </w:r>
      <w:r w:rsidR="00F92C10">
        <w:rPr>
          <w:rFonts w:ascii="Myriad Pro" w:hAnsi="Myriad Pro"/>
          <w:sz w:val="24"/>
          <w:szCs w:val="24"/>
        </w:rPr>
        <w:t xml:space="preserve"> </w:t>
      </w:r>
      <w:r w:rsidR="00F92C10" w:rsidRPr="00E4013B">
        <w:rPr>
          <w:rFonts w:ascii="Myriad Pro" w:hAnsi="Myriad Pro"/>
          <w:sz w:val="24"/>
          <w:szCs w:val="24"/>
        </w:rPr>
        <w:t>PIKC Nacionālajai Mākslu vidusskolai</w:t>
      </w:r>
    </w:p>
    <w:p w14:paraId="352A9253" w14:textId="77777777" w:rsidR="00F92C10" w:rsidRDefault="00F92C10" w:rsidP="00E61FE5">
      <w:pPr>
        <w:ind w:left="360"/>
        <w:jc w:val="center"/>
        <w:rPr>
          <w:rFonts w:ascii="Myriad Pro" w:hAnsi="Myriad Pro"/>
          <w:sz w:val="24"/>
          <w:szCs w:val="24"/>
        </w:rPr>
      </w:pPr>
    </w:p>
    <w:p w14:paraId="0515906B" w14:textId="6623953D" w:rsidR="00365B96" w:rsidRPr="004C02BD" w:rsidRDefault="008A7080" w:rsidP="00E61FE5">
      <w:pPr>
        <w:ind w:left="360"/>
        <w:jc w:val="center"/>
        <w:rPr>
          <w:rFonts w:ascii="Myriad Pro" w:hAnsi="Myriad Pro"/>
          <w:sz w:val="24"/>
          <w:szCs w:val="24"/>
        </w:rPr>
      </w:pPr>
      <w:r w:rsidRPr="004C02BD">
        <w:rPr>
          <w:rFonts w:ascii="Myriad Pro" w:hAnsi="Myriad Pro"/>
          <w:sz w:val="24"/>
          <w:szCs w:val="24"/>
        </w:rPr>
        <w:t>Pieteikums</w:t>
      </w:r>
      <w:r w:rsidR="00D1398B" w:rsidRPr="004C02BD">
        <w:rPr>
          <w:rFonts w:ascii="Myriad Pro" w:hAnsi="Myriad Pro"/>
          <w:sz w:val="24"/>
          <w:szCs w:val="24"/>
        </w:rPr>
        <w:t xml:space="preserve"> iepirkumam</w:t>
      </w:r>
    </w:p>
    <w:p w14:paraId="0FAE1226" w14:textId="5FC7CC4D" w:rsidR="00377442" w:rsidRPr="004C02BD" w:rsidRDefault="00377442" w:rsidP="00E61FE5">
      <w:pPr>
        <w:rPr>
          <w:rFonts w:ascii="Myriad Pro" w:hAnsi="Myriad Pro"/>
          <w:sz w:val="24"/>
          <w:szCs w:val="24"/>
        </w:rPr>
      </w:pPr>
    </w:p>
    <w:p w14:paraId="23FB05A6" w14:textId="63ABB374" w:rsidR="00377442" w:rsidRPr="004C02BD" w:rsidRDefault="00D1398B" w:rsidP="00E61FE5">
      <w:pPr>
        <w:ind w:left="360"/>
        <w:rPr>
          <w:rFonts w:ascii="Myriad Pro" w:hAnsi="Myriad Pro"/>
          <w:sz w:val="24"/>
          <w:szCs w:val="24"/>
        </w:rPr>
      </w:pPr>
      <w:r w:rsidRPr="004C02BD">
        <w:rPr>
          <w:rFonts w:ascii="Myriad Pro" w:hAnsi="Myriad Pro"/>
          <w:sz w:val="24"/>
          <w:szCs w:val="24"/>
        </w:rPr>
        <w:t>datums, vieta</w:t>
      </w:r>
    </w:p>
    <w:p w14:paraId="01B4932F" w14:textId="77777777" w:rsidR="00377442" w:rsidRPr="004C02BD" w:rsidRDefault="00377442" w:rsidP="00E61FE5">
      <w:pPr>
        <w:rPr>
          <w:rFonts w:ascii="Myriad Pro" w:hAnsi="Myriad Pro"/>
          <w:sz w:val="24"/>
          <w:szCs w:val="24"/>
        </w:rPr>
      </w:pPr>
    </w:p>
    <w:p w14:paraId="3277736B" w14:textId="7036B172" w:rsidR="00377442" w:rsidRPr="004C02BD" w:rsidRDefault="00D1398B" w:rsidP="00E61FE5">
      <w:pPr>
        <w:ind w:left="360"/>
        <w:rPr>
          <w:rFonts w:ascii="Myriad Pro" w:hAnsi="Myriad Pro"/>
          <w:sz w:val="24"/>
          <w:szCs w:val="24"/>
        </w:rPr>
      </w:pPr>
      <w:r w:rsidRPr="004C02BD">
        <w:rPr>
          <w:rFonts w:ascii="Myriad Pro" w:hAnsi="Myriad Pro"/>
          <w:sz w:val="24"/>
          <w:szCs w:val="24"/>
        </w:rPr>
        <w:t>Pretendenta nosaukums</w:t>
      </w:r>
    </w:p>
    <w:p w14:paraId="57E2A358" w14:textId="7D424D8F" w:rsidR="00377442" w:rsidRPr="004C02BD" w:rsidRDefault="00D1398B" w:rsidP="00E61FE5">
      <w:pPr>
        <w:ind w:left="360"/>
        <w:rPr>
          <w:rFonts w:ascii="Myriad Pro" w:hAnsi="Myriad Pro"/>
          <w:sz w:val="24"/>
          <w:szCs w:val="24"/>
        </w:rPr>
      </w:pPr>
      <w:r w:rsidRPr="004C02BD">
        <w:rPr>
          <w:rFonts w:ascii="Myriad Pro" w:hAnsi="Myriad Pro"/>
          <w:sz w:val="24"/>
          <w:szCs w:val="24"/>
        </w:rPr>
        <w:t>Reģistrācijas numurs</w:t>
      </w:r>
    </w:p>
    <w:p w14:paraId="426F5944" w14:textId="73A65D8F" w:rsidR="00377442" w:rsidRPr="004C02BD" w:rsidRDefault="00D1398B" w:rsidP="00E61FE5">
      <w:pPr>
        <w:ind w:left="360"/>
        <w:rPr>
          <w:rFonts w:ascii="Myriad Pro" w:hAnsi="Myriad Pro"/>
          <w:sz w:val="24"/>
          <w:szCs w:val="24"/>
        </w:rPr>
      </w:pPr>
      <w:r w:rsidRPr="004C02BD">
        <w:rPr>
          <w:rFonts w:ascii="Myriad Pro" w:hAnsi="Myriad Pro"/>
          <w:sz w:val="24"/>
          <w:szCs w:val="24"/>
        </w:rPr>
        <w:t>Juridiskā adrese</w:t>
      </w:r>
    </w:p>
    <w:p w14:paraId="21A879FC" w14:textId="50602578" w:rsidR="00377442" w:rsidRPr="004C02BD" w:rsidRDefault="00377442" w:rsidP="00E61FE5">
      <w:pPr>
        <w:ind w:left="360"/>
        <w:rPr>
          <w:rFonts w:ascii="Myriad Pro" w:hAnsi="Myriad Pro"/>
          <w:sz w:val="24"/>
          <w:szCs w:val="24"/>
        </w:rPr>
      </w:pPr>
      <w:r w:rsidRPr="004C02BD">
        <w:rPr>
          <w:rFonts w:ascii="Myriad Pro" w:hAnsi="Myriad Pro"/>
          <w:sz w:val="24"/>
          <w:szCs w:val="24"/>
        </w:rPr>
        <w:t>Pasta adrese</w:t>
      </w:r>
    </w:p>
    <w:p w14:paraId="0F63F6F5" w14:textId="138A4370" w:rsidR="00377442" w:rsidRPr="004C02BD" w:rsidRDefault="00377442" w:rsidP="00E61FE5">
      <w:pPr>
        <w:ind w:left="360"/>
        <w:rPr>
          <w:rFonts w:ascii="Myriad Pro" w:hAnsi="Myriad Pro"/>
          <w:sz w:val="24"/>
          <w:szCs w:val="24"/>
        </w:rPr>
      </w:pPr>
      <w:r w:rsidRPr="004C02BD">
        <w:rPr>
          <w:rFonts w:ascii="Myriad Pro" w:hAnsi="Myriad Pro"/>
          <w:sz w:val="24"/>
          <w:szCs w:val="24"/>
        </w:rPr>
        <w:t>Tālrunis</w:t>
      </w:r>
    </w:p>
    <w:p w14:paraId="412A82DA" w14:textId="40364166" w:rsidR="00377442" w:rsidRPr="004C02BD" w:rsidRDefault="00B75123" w:rsidP="00E61FE5">
      <w:pPr>
        <w:ind w:left="360"/>
        <w:rPr>
          <w:rFonts w:ascii="Myriad Pro" w:hAnsi="Myriad Pro"/>
          <w:sz w:val="24"/>
          <w:szCs w:val="24"/>
        </w:rPr>
      </w:pPr>
      <w:r w:rsidRPr="004C02BD">
        <w:rPr>
          <w:rFonts w:ascii="Myriad Pro" w:hAnsi="Myriad Pro"/>
          <w:sz w:val="24"/>
          <w:szCs w:val="24"/>
        </w:rPr>
        <w:t>E-pasta adrese</w:t>
      </w:r>
    </w:p>
    <w:p w14:paraId="5E263EFE" w14:textId="52579A7A" w:rsidR="00377442" w:rsidRPr="004C02BD" w:rsidRDefault="00377442" w:rsidP="00E61FE5">
      <w:pPr>
        <w:ind w:left="360"/>
        <w:rPr>
          <w:rFonts w:ascii="Myriad Pro" w:hAnsi="Myriad Pro"/>
          <w:sz w:val="24"/>
          <w:szCs w:val="24"/>
        </w:rPr>
      </w:pPr>
      <w:r w:rsidRPr="004C02BD">
        <w:rPr>
          <w:rFonts w:ascii="Myriad Pro" w:hAnsi="Myriad Pro"/>
          <w:sz w:val="24"/>
          <w:szCs w:val="24"/>
        </w:rPr>
        <w:t>Pretendenta pilnvarotās personas</w:t>
      </w:r>
      <w:r w:rsidR="0008141A" w:rsidRPr="004C02BD">
        <w:rPr>
          <w:rFonts w:ascii="Myriad Pro" w:hAnsi="Myriad Pro"/>
          <w:sz w:val="24"/>
          <w:szCs w:val="24"/>
        </w:rPr>
        <w:t xml:space="preserve"> </w:t>
      </w:r>
      <w:r w:rsidRPr="004C02BD">
        <w:rPr>
          <w:rFonts w:ascii="Myriad Pro" w:hAnsi="Myriad Pro"/>
          <w:sz w:val="24"/>
          <w:szCs w:val="24"/>
        </w:rPr>
        <w:t xml:space="preserve">vārds, uzvārds, </w:t>
      </w:r>
    </w:p>
    <w:p w14:paraId="06DBF46E" w14:textId="05CE2087" w:rsidR="00377442" w:rsidRPr="004C02BD" w:rsidRDefault="0008141A" w:rsidP="00E61FE5">
      <w:pPr>
        <w:ind w:left="360"/>
        <w:rPr>
          <w:rFonts w:ascii="Myriad Pro" w:hAnsi="Myriad Pro"/>
          <w:sz w:val="24"/>
          <w:szCs w:val="24"/>
        </w:rPr>
      </w:pPr>
      <w:r w:rsidRPr="004C02BD">
        <w:rPr>
          <w:rFonts w:ascii="Myriad Pro" w:hAnsi="Myriad Pro"/>
          <w:sz w:val="24"/>
          <w:szCs w:val="24"/>
        </w:rPr>
        <w:t>Bankas rekvizīti</w:t>
      </w:r>
    </w:p>
    <w:p w14:paraId="3F3CD011" w14:textId="1CEE59DC" w:rsidR="00377442" w:rsidRPr="004C02BD" w:rsidRDefault="00377442" w:rsidP="00E61FE5">
      <w:pPr>
        <w:ind w:left="360"/>
        <w:rPr>
          <w:rFonts w:ascii="Myriad Pro" w:hAnsi="Myriad Pro"/>
          <w:sz w:val="24"/>
          <w:szCs w:val="24"/>
        </w:rPr>
      </w:pPr>
      <w:r w:rsidRPr="004C02BD">
        <w:rPr>
          <w:rFonts w:ascii="Myriad Pro" w:hAnsi="Myriad Pro"/>
          <w:sz w:val="24"/>
          <w:szCs w:val="24"/>
        </w:rPr>
        <w:t>K</w:t>
      </w:r>
      <w:r w:rsidR="0008141A" w:rsidRPr="004C02BD">
        <w:rPr>
          <w:rFonts w:ascii="Myriad Pro" w:hAnsi="Myriad Pro"/>
          <w:sz w:val="24"/>
          <w:szCs w:val="24"/>
        </w:rPr>
        <w:t>onta numurs</w:t>
      </w:r>
    </w:p>
    <w:p w14:paraId="1B06E72E" w14:textId="3619C765" w:rsidR="00377442" w:rsidRPr="004C02BD" w:rsidRDefault="00472F3A" w:rsidP="00E61FE5">
      <w:pPr>
        <w:ind w:left="360"/>
        <w:rPr>
          <w:rFonts w:ascii="Myriad Pro" w:hAnsi="Myriad Pro"/>
          <w:sz w:val="24"/>
          <w:szCs w:val="24"/>
        </w:rPr>
      </w:pPr>
      <w:r w:rsidRPr="004C02BD">
        <w:rPr>
          <w:rFonts w:ascii="Myriad Pro" w:hAnsi="Myriad Pro"/>
          <w:sz w:val="24"/>
          <w:szCs w:val="24"/>
        </w:rPr>
        <w:t>Informācija par kontaktpersonu</w:t>
      </w:r>
    </w:p>
    <w:p w14:paraId="001B10C7" w14:textId="77777777" w:rsidR="00377442" w:rsidRPr="004C02BD" w:rsidRDefault="00377442" w:rsidP="00E61FE5">
      <w:pPr>
        <w:rPr>
          <w:rFonts w:ascii="Myriad Pro" w:hAnsi="Myriad Pro"/>
          <w:sz w:val="24"/>
          <w:szCs w:val="24"/>
        </w:rPr>
      </w:pPr>
    </w:p>
    <w:p w14:paraId="38A04E72" w14:textId="16034E6D" w:rsidR="00377442" w:rsidRPr="004C02BD" w:rsidRDefault="00377442" w:rsidP="00E61FE5">
      <w:pPr>
        <w:rPr>
          <w:rFonts w:ascii="Myriad Pro" w:hAnsi="Myriad Pro"/>
          <w:sz w:val="24"/>
          <w:szCs w:val="24"/>
        </w:rPr>
      </w:pPr>
    </w:p>
    <w:p w14:paraId="78EE4360" w14:textId="77777777" w:rsidR="00377442" w:rsidRPr="004C02BD" w:rsidRDefault="00377442" w:rsidP="00E61FE5">
      <w:pPr>
        <w:rPr>
          <w:rFonts w:ascii="Myriad Pro" w:hAnsi="Myriad Pro"/>
          <w:sz w:val="24"/>
          <w:szCs w:val="24"/>
        </w:rPr>
      </w:pPr>
    </w:p>
    <w:p w14:paraId="76C335AD" w14:textId="77777777" w:rsidR="009007E8" w:rsidRPr="004C02BD" w:rsidRDefault="009007E8" w:rsidP="00E61FE5">
      <w:pPr>
        <w:rPr>
          <w:rFonts w:ascii="Myriad Pro" w:hAnsi="Myriad Pro"/>
          <w:sz w:val="24"/>
          <w:szCs w:val="24"/>
        </w:rPr>
      </w:pPr>
    </w:p>
    <w:p w14:paraId="5BBBAF19" w14:textId="77777777" w:rsidR="00721A87" w:rsidRPr="004C02BD" w:rsidRDefault="00721A87" w:rsidP="00E61FE5">
      <w:pPr>
        <w:rPr>
          <w:rFonts w:ascii="Myriad Pro" w:hAnsi="Myriad Pro"/>
          <w:sz w:val="24"/>
          <w:szCs w:val="24"/>
        </w:rPr>
      </w:pPr>
    </w:p>
    <w:p w14:paraId="4A394A91" w14:textId="77777777" w:rsidR="00721A87" w:rsidRPr="004C02BD" w:rsidRDefault="00721A87" w:rsidP="00E61FE5">
      <w:pPr>
        <w:rPr>
          <w:rFonts w:ascii="Myriad Pro" w:hAnsi="Myriad Pro"/>
          <w:sz w:val="24"/>
          <w:szCs w:val="24"/>
        </w:rPr>
      </w:pPr>
    </w:p>
    <w:p w14:paraId="7C0B9A23" w14:textId="17D2503C" w:rsidR="00377442" w:rsidRPr="004C02BD" w:rsidRDefault="008475F6" w:rsidP="00F80420">
      <w:pPr>
        <w:ind w:left="360"/>
        <w:rPr>
          <w:rFonts w:ascii="Myriad Pro" w:hAnsi="Myriad Pro"/>
          <w:sz w:val="24"/>
          <w:szCs w:val="24"/>
          <w:highlight w:val="yellow"/>
        </w:rPr>
      </w:pPr>
      <w:r w:rsidRPr="00A42F16">
        <w:rPr>
          <w:rFonts w:ascii="Myriad Pro" w:hAnsi="Myriad Pro"/>
          <w:sz w:val="24"/>
          <w:szCs w:val="24"/>
        </w:rPr>
        <w:t xml:space="preserve">Ar šī pieteikuma iesniegšanu </w:t>
      </w:r>
      <w:r w:rsidR="00377442" w:rsidRPr="00A42F16">
        <w:rPr>
          <w:rFonts w:ascii="Myriad Pro" w:hAnsi="Myriad Pro"/>
          <w:sz w:val="24"/>
          <w:szCs w:val="24"/>
        </w:rPr>
        <w:t xml:space="preserve">apliecinām savu dalību iepirkumā </w:t>
      </w:r>
      <w:r w:rsidR="003F01B8">
        <w:rPr>
          <w:rFonts w:ascii="Myriad Pro" w:hAnsi="Myriad Pro"/>
          <w:sz w:val="24"/>
          <w:szCs w:val="24"/>
        </w:rPr>
        <w:t>Skaņas</w:t>
      </w:r>
      <w:r w:rsidR="00F92C10">
        <w:rPr>
          <w:rFonts w:ascii="Myriad Pro" w:hAnsi="Myriad Pro"/>
          <w:sz w:val="24"/>
          <w:szCs w:val="24"/>
        </w:rPr>
        <w:t xml:space="preserve"> tehnikas </w:t>
      </w:r>
      <w:r w:rsidR="00F92C10" w:rsidRPr="00E4013B">
        <w:rPr>
          <w:rFonts w:ascii="Myriad Pro" w:hAnsi="Myriad Pro"/>
          <w:sz w:val="24"/>
          <w:szCs w:val="24"/>
        </w:rPr>
        <w:t>piegāde</w:t>
      </w:r>
      <w:r w:rsidR="00F92C10">
        <w:rPr>
          <w:rFonts w:ascii="Myriad Pro" w:hAnsi="Myriad Pro"/>
          <w:sz w:val="24"/>
          <w:szCs w:val="24"/>
        </w:rPr>
        <w:t xml:space="preserve"> </w:t>
      </w:r>
      <w:r w:rsidR="00F92C10" w:rsidRPr="00E4013B">
        <w:rPr>
          <w:rFonts w:ascii="Myriad Pro" w:hAnsi="Myriad Pro"/>
          <w:sz w:val="24"/>
          <w:szCs w:val="24"/>
        </w:rPr>
        <w:t>PIKC Nacionālajai Mākslu vidusskolai</w:t>
      </w:r>
      <w:r w:rsidR="00F0636B" w:rsidRPr="00A42F16">
        <w:rPr>
          <w:rFonts w:ascii="Myriad Pro" w:hAnsi="Myriad Pro"/>
          <w:sz w:val="24"/>
          <w:szCs w:val="24"/>
        </w:rPr>
        <w:t>. I</w:t>
      </w:r>
      <w:r w:rsidR="008D6C7B" w:rsidRPr="00A42F16">
        <w:rPr>
          <w:rFonts w:ascii="Myriad Pro" w:hAnsi="Myriad Pro"/>
          <w:sz w:val="24"/>
          <w:szCs w:val="24"/>
        </w:rPr>
        <w:t>epirku</w:t>
      </w:r>
      <w:r w:rsidRPr="00A42F16">
        <w:rPr>
          <w:rFonts w:ascii="Myriad Pro" w:hAnsi="Myriad Pro"/>
          <w:sz w:val="24"/>
          <w:szCs w:val="24"/>
        </w:rPr>
        <w:t>m</w:t>
      </w:r>
      <w:r w:rsidR="00F171D3" w:rsidRPr="00A42F16">
        <w:rPr>
          <w:rFonts w:ascii="Myriad Pro" w:hAnsi="Myriad Pro"/>
          <w:sz w:val="24"/>
          <w:szCs w:val="24"/>
        </w:rPr>
        <w:t>a identifikācijas</w:t>
      </w:r>
      <w:r w:rsidR="00F171D3" w:rsidRPr="004C02BD">
        <w:rPr>
          <w:rFonts w:ascii="Myriad Pro" w:hAnsi="Myriad Pro"/>
          <w:sz w:val="24"/>
          <w:szCs w:val="24"/>
        </w:rPr>
        <w:t xml:space="preserve"> Nr. NMV </w:t>
      </w:r>
      <w:r w:rsidR="003F01B8">
        <w:rPr>
          <w:rFonts w:ascii="Myriad Pro" w:hAnsi="Myriad Pro"/>
          <w:sz w:val="24"/>
          <w:szCs w:val="24"/>
        </w:rPr>
        <w:t>2017/13</w:t>
      </w:r>
      <w:r w:rsidRPr="004C02BD">
        <w:rPr>
          <w:rFonts w:ascii="Myriad Pro" w:hAnsi="Myriad Pro"/>
          <w:sz w:val="24"/>
          <w:szCs w:val="24"/>
        </w:rPr>
        <w:t>.</w:t>
      </w:r>
    </w:p>
    <w:p w14:paraId="64253449" w14:textId="7D90F3F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pstiprinām, ka esam iepazinušies ar šī iepirkuma nolikumu un piekrītam visiem tajā minētajiem nosacījumiem, tie ir skaidri un saprotami, iebild</w:t>
      </w:r>
      <w:r w:rsidRPr="004C02BD">
        <w:rPr>
          <w:rFonts w:ascii="Myriad Pro" w:hAnsi="Myriad Pro"/>
          <w:sz w:val="24"/>
          <w:szCs w:val="24"/>
        </w:rPr>
        <w:t>umu un pretenziju pret tiem nav.</w:t>
      </w:r>
    </w:p>
    <w:p w14:paraId="0253D33A" w14:textId="54DDCCDA" w:rsidR="00377442" w:rsidRPr="004C02BD" w:rsidRDefault="008475F6" w:rsidP="00E61FE5">
      <w:pPr>
        <w:ind w:left="360"/>
        <w:rPr>
          <w:rFonts w:ascii="Myriad Pro" w:hAnsi="Myriad Pro"/>
          <w:sz w:val="24"/>
          <w:szCs w:val="24"/>
        </w:rPr>
      </w:pPr>
      <w:r w:rsidRPr="004C02BD">
        <w:rPr>
          <w:rFonts w:ascii="Myriad Pro" w:hAnsi="Myriad Pro"/>
          <w:sz w:val="24"/>
          <w:szCs w:val="24"/>
        </w:rPr>
        <w:t>P</w:t>
      </w:r>
      <w:r w:rsidR="00377442" w:rsidRPr="004C02BD">
        <w:rPr>
          <w:rFonts w:ascii="Myriad Pro" w:hAnsi="Myriad Pro"/>
          <w:sz w:val="24"/>
          <w:szCs w:val="24"/>
        </w:rPr>
        <w:t xml:space="preserve">iedāvājam sniegt šajā nolikumā noteiktos pakalpojumus saskaņā ar nolikuma prasībām un mūsu finanšu un tehnisko piedāvājumu, </w:t>
      </w:r>
      <w:r w:rsidRPr="004C02BD">
        <w:rPr>
          <w:rFonts w:ascii="Myriad Pro" w:hAnsi="Myriad Pro"/>
          <w:sz w:val="24"/>
          <w:szCs w:val="24"/>
        </w:rPr>
        <w:t>kas ir daļa no mūsu piedāvājuma.</w:t>
      </w:r>
    </w:p>
    <w:p w14:paraId="64DB1177" w14:textId="4337DB10"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tzīstam sava piedāvā</w:t>
      </w:r>
      <w:r w:rsidRPr="004C02BD">
        <w:rPr>
          <w:rFonts w:ascii="Myriad Pro" w:hAnsi="Myriad Pro"/>
          <w:sz w:val="24"/>
          <w:szCs w:val="24"/>
        </w:rPr>
        <w:t>juma spēkā esamību 30</w:t>
      </w:r>
      <w:r w:rsidR="00377442" w:rsidRPr="004C02BD">
        <w:rPr>
          <w:rFonts w:ascii="Myriad Pro" w:hAnsi="Myriad Pro"/>
          <w:sz w:val="24"/>
          <w:szCs w:val="24"/>
        </w:rPr>
        <w:t xml:space="preserve"> kalendārās dienas no piedāvājuma iesnie</w:t>
      </w:r>
      <w:r w:rsidRPr="004C02BD">
        <w:rPr>
          <w:rFonts w:ascii="Myriad Pro" w:hAnsi="Myriad Pro"/>
          <w:sz w:val="24"/>
          <w:szCs w:val="24"/>
        </w:rPr>
        <w:t xml:space="preserve">gšanas termiņa pēdējās dienas, </w:t>
      </w:r>
      <w:r w:rsidR="004770EF" w:rsidRPr="004C02BD">
        <w:rPr>
          <w:rFonts w:ascii="Myriad Pro" w:hAnsi="Myriad Pro"/>
          <w:sz w:val="24"/>
          <w:szCs w:val="24"/>
        </w:rPr>
        <w:t>j</w:t>
      </w:r>
      <w:r w:rsidR="00377442" w:rsidRPr="004C02BD">
        <w:rPr>
          <w:rFonts w:ascii="Myriad Pro" w:hAnsi="Myriad Pro"/>
          <w:sz w:val="24"/>
          <w:szCs w:val="24"/>
        </w:rPr>
        <w:t>a tiksim atzīti par uzvarētāju – līdz attiecīg</w:t>
      </w:r>
      <w:r w:rsidRPr="004C02BD">
        <w:rPr>
          <w:rFonts w:ascii="Myriad Pro" w:hAnsi="Myriad Pro"/>
          <w:sz w:val="24"/>
          <w:szCs w:val="24"/>
        </w:rPr>
        <w:t>ā iepirkuma līguma noslēgšanai.</w:t>
      </w:r>
    </w:p>
    <w:p w14:paraId="4339E151" w14:textId="17F0388A" w:rsidR="00377442" w:rsidRPr="004C02BD" w:rsidRDefault="008475F6" w:rsidP="00E61FE5">
      <w:pPr>
        <w:ind w:left="360"/>
        <w:rPr>
          <w:rFonts w:ascii="Myriad Pro" w:hAnsi="Myriad Pro"/>
          <w:sz w:val="24"/>
          <w:szCs w:val="24"/>
        </w:rPr>
      </w:pPr>
      <w:r w:rsidRPr="004C02BD">
        <w:rPr>
          <w:rFonts w:ascii="Myriad Pro" w:hAnsi="Myriad Pro"/>
          <w:sz w:val="24"/>
          <w:szCs w:val="24"/>
        </w:rPr>
        <w:t>A</w:t>
      </w:r>
      <w:r w:rsidR="009F11B0" w:rsidRPr="004C02BD">
        <w:rPr>
          <w:rFonts w:ascii="Myriad Pro" w:hAnsi="Myriad Pro"/>
          <w:sz w:val="24"/>
          <w:szCs w:val="24"/>
        </w:rPr>
        <w:t>pliecinām, ka nav</w:t>
      </w:r>
      <w:r w:rsidRPr="004C02BD">
        <w:rPr>
          <w:rFonts w:ascii="Myriad Pro" w:hAnsi="Myriad Pro"/>
          <w:sz w:val="24"/>
          <w:szCs w:val="24"/>
        </w:rPr>
        <w:t xml:space="preserve"> </w:t>
      </w:r>
      <w:r w:rsidR="009F11B0" w:rsidRPr="004C02BD">
        <w:rPr>
          <w:rFonts w:ascii="Myriad Pro" w:hAnsi="Myriad Pro"/>
          <w:sz w:val="24"/>
          <w:szCs w:val="24"/>
        </w:rPr>
        <w:t>nekādu</w:t>
      </w:r>
      <w:r w:rsidR="00377442" w:rsidRPr="004C02BD">
        <w:rPr>
          <w:rFonts w:ascii="Myriad Pro" w:hAnsi="Myriad Pro"/>
          <w:sz w:val="24"/>
          <w:szCs w:val="24"/>
        </w:rPr>
        <w:t xml:space="preserve"> apstākļu, kuri liegtu piedalīties iepirkuma procedūrā saskaņā ar Pub</w:t>
      </w:r>
      <w:r w:rsidR="009F11B0" w:rsidRPr="004C02BD">
        <w:rPr>
          <w:rFonts w:ascii="Myriad Pro" w:hAnsi="Myriad Pro"/>
          <w:sz w:val="24"/>
          <w:szCs w:val="24"/>
        </w:rPr>
        <w:t>lisko iepirkumu likuma prasībām.</w:t>
      </w:r>
    </w:p>
    <w:p w14:paraId="1E85BE2A" w14:textId="57D504E3" w:rsidR="00377442" w:rsidRPr="004C02BD" w:rsidRDefault="009F11B0" w:rsidP="00E61FE5">
      <w:pPr>
        <w:ind w:left="360"/>
        <w:rPr>
          <w:rFonts w:ascii="Myriad Pro" w:hAnsi="Myriad Pro"/>
          <w:sz w:val="24"/>
          <w:szCs w:val="24"/>
        </w:rPr>
      </w:pPr>
      <w:r w:rsidRPr="004C02BD">
        <w:rPr>
          <w:rFonts w:ascii="Myriad Pro" w:hAnsi="Myriad Pro"/>
          <w:sz w:val="24"/>
          <w:szCs w:val="24"/>
        </w:rPr>
        <w:t>A</w:t>
      </w:r>
      <w:r w:rsidR="00377442" w:rsidRPr="004C02BD">
        <w:rPr>
          <w:rFonts w:ascii="Myriad Pro" w:hAnsi="Myriad Pro"/>
          <w:sz w:val="24"/>
          <w:szCs w:val="24"/>
        </w:rPr>
        <w:t>pliecinām, kas visa sniegtā informācija ir patiesa.</w:t>
      </w:r>
    </w:p>
    <w:p w14:paraId="21AF38F3" w14:textId="77777777" w:rsidR="00DD4DDC" w:rsidRPr="004C02BD" w:rsidRDefault="00DD4DDC" w:rsidP="00E61FE5">
      <w:pPr>
        <w:rPr>
          <w:rFonts w:ascii="Myriad Pro" w:hAnsi="Myriad Pro"/>
          <w:sz w:val="24"/>
          <w:szCs w:val="24"/>
        </w:rPr>
      </w:pPr>
    </w:p>
    <w:p w14:paraId="5A288B7B" w14:textId="77777777" w:rsidR="00DD4DDC" w:rsidRPr="004C02BD" w:rsidRDefault="00DD4DDC" w:rsidP="00E61FE5">
      <w:pPr>
        <w:rPr>
          <w:rFonts w:ascii="Myriad Pro" w:hAnsi="Myriad Pro"/>
          <w:sz w:val="24"/>
          <w:szCs w:val="24"/>
        </w:rPr>
      </w:pPr>
    </w:p>
    <w:p w14:paraId="2229505C" w14:textId="77777777" w:rsidR="009F11B0" w:rsidRPr="004C02BD" w:rsidRDefault="009F11B0" w:rsidP="00E61FE5">
      <w:pPr>
        <w:rPr>
          <w:rFonts w:ascii="Myriad Pro" w:hAnsi="Myriad Pro"/>
          <w:sz w:val="24"/>
          <w:szCs w:val="24"/>
        </w:rPr>
      </w:pPr>
    </w:p>
    <w:p w14:paraId="25FC8F5F" w14:textId="3AAFA3B9"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Pilnvarotā pārstāvja vārds un uzvārds</w:t>
      </w:r>
    </w:p>
    <w:p w14:paraId="7F28CDB7" w14:textId="60745103"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Amats</w:t>
      </w:r>
    </w:p>
    <w:p w14:paraId="5B68D9B1" w14:textId="747BB977"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Paraksts</w:t>
      </w:r>
    </w:p>
    <w:p w14:paraId="6954C7A3" w14:textId="58CE225B" w:rsidR="009F11B0" w:rsidRPr="004C02BD" w:rsidRDefault="009F11B0" w:rsidP="00E61FE5">
      <w:pPr>
        <w:ind w:left="360"/>
        <w:jc w:val="right"/>
        <w:rPr>
          <w:rFonts w:ascii="Myriad Pro" w:hAnsi="Myriad Pro"/>
          <w:sz w:val="24"/>
          <w:szCs w:val="24"/>
        </w:rPr>
      </w:pPr>
      <w:r w:rsidRPr="004C02BD">
        <w:rPr>
          <w:rFonts w:ascii="Myriad Pro" w:hAnsi="Myriad Pro"/>
          <w:sz w:val="24"/>
          <w:szCs w:val="24"/>
        </w:rPr>
        <w:t>Paraksta atšifrējums</w:t>
      </w:r>
    </w:p>
    <w:p w14:paraId="7C4731DB" w14:textId="63291CFC" w:rsidR="009007E8" w:rsidRPr="004C02BD" w:rsidRDefault="009F11B0" w:rsidP="00E61FE5">
      <w:pPr>
        <w:ind w:left="360"/>
        <w:jc w:val="right"/>
        <w:rPr>
          <w:rFonts w:ascii="Myriad Pro" w:hAnsi="Myriad Pro"/>
          <w:sz w:val="24"/>
          <w:szCs w:val="24"/>
        </w:rPr>
      </w:pPr>
      <w:r w:rsidRPr="004C02BD">
        <w:rPr>
          <w:rFonts w:ascii="Myriad Pro" w:hAnsi="Myriad Pro"/>
          <w:sz w:val="24"/>
          <w:szCs w:val="24"/>
        </w:rPr>
        <w:t>Datums</w:t>
      </w:r>
    </w:p>
    <w:p w14:paraId="357B4E57" w14:textId="1FBFF447" w:rsidR="00874560" w:rsidRPr="004C02BD" w:rsidRDefault="00874560" w:rsidP="00E61FE5">
      <w:pPr>
        <w:rPr>
          <w:rFonts w:ascii="Myriad Pro" w:hAnsi="Myriad Pro"/>
          <w:sz w:val="24"/>
          <w:szCs w:val="24"/>
        </w:rPr>
      </w:pPr>
    </w:p>
    <w:p w14:paraId="49205DF5" w14:textId="77777777" w:rsidR="006B12D2" w:rsidRDefault="006B12D2">
      <w:pPr>
        <w:rPr>
          <w:rFonts w:ascii="Myriad Pro" w:hAnsi="Myriad Pro"/>
          <w:sz w:val="24"/>
          <w:szCs w:val="24"/>
        </w:rPr>
      </w:pPr>
      <w:r>
        <w:rPr>
          <w:rFonts w:ascii="Myriad Pro" w:hAnsi="Myriad Pro"/>
          <w:sz w:val="24"/>
          <w:szCs w:val="24"/>
        </w:rPr>
        <w:br w:type="page"/>
      </w:r>
    </w:p>
    <w:p w14:paraId="56794283" w14:textId="444FEC13" w:rsidR="009501FB" w:rsidRPr="004C02BD" w:rsidRDefault="009501FB" w:rsidP="00E61FE5">
      <w:pPr>
        <w:ind w:left="360"/>
        <w:rPr>
          <w:rFonts w:ascii="Myriad Pro" w:hAnsi="Myriad Pro"/>
          <w:sz w:val="24"/>
          <w:szCs w:val="24"/>
        </w:rPr>
      </w:pPr>
      <w:r w:rsidRPr="004C02BD">
        <w:rPr>
          <w:rFonts w:ascii="Myriad Pro" w:hAnsi="Myriad Pro"/>
          <w:sz w:val="24"/>
          <w:szCs w:val="24"/>
        </w:rPr>
        <w:lastRenderedPageBreak/>
        <w:t>Pielikums Nr.2</w:t>
      </w:r>
    </w:p>
    <w:p w14:paraId="04F96C71" w14:textId="77777777" w:rsidR="00415DBC" w:rsidRPr="004C02BD" w:rsidRDefault="00415DBC" w:rsidP="00E61FE5">
      <w:pPr>
        <w:rPr>
          <w:rFonts w:ascii="Myriad Pro" w:hAnsi="Myriad Pro"/>
          <w:sz w:val="24"/>
          <w:szCs w:val="24"/>
        </w:rPr>
      </w:pPr>
    </w:p>
    <w:p w14:paraId="792F8687" w14:textId="5685E889" w:rsidR="00C738CA" w:rsidRPr="004C02BD" w:rsidRDefault="003F01B8" w:rsidP="00FF5D5F">
      <w:pPr>
        <w:ind w:left="360"/>
        <w:jc w:val="center"/>
        <w:rPr>
          <w:rFonts w:ascii="Myriad Pro" w:hAnsi="Myriad Pro"/>
          <w:sz w:val="24"/>
          <w:szCs w:val="24"/>
        </w:rPr>
      </w:pPr>
      <w:r>
        <w:rPr>
          <w:rFonts w:ascii="Myriad Pro" w:hAnsi="Myriad Pro"/>
          <w:sz w:val="24"/>
          <w:szCs w:val="24"/>
        </w:rPr>
        <w:t>Skaņas</w:t>
      </w:r>
      <w:r w:rsidR="00047680">
        <w:rPr>
          <w:rFonts w:ascii="Myriad Pro" w:hAnsi="Myriad Pro"/>
          <w:sz w:val="24"/>
          <w:szCs w:val="24"/>
        </w:rPr>
        <w:t xml:space="preserve"> tehnikas </w:t>
      </w:r>
      <w:r w:rsidR="00047680" w:rsidRPr="00E4013B">
        <w:rPr>
          <w:rFonts w:ascii="Myriad Pro" w:hAnsi="Myriad Pro"/>
          <w:sz w:val="24"/>
          <w:szCs w:val="24"/>
        </w:rPr>
        <w:t>piegāde</w:t>
      </w:r>
      <w:r w:rsidR="00047680">
        <w:rPr>
          <w:rFonts w:ascii="Myriad Pro" w:hAnsi="Myriad Pro"/>
          <w:sz w:val="24"/>
          <w:szCs w:val="24"/>
        </w:rPr>
        <w:t xml:space="preserve"> </w:t>
      </w:r>
      <w:r w:rsidR="00047680" w:rsidRPr="00E4013B">
        <w:rPr>
          <w:rFonts w:ascii="Myriad Pro" w:hAnsi="Myriad Pro"/>
          <w:sz w:val="24"/>
          <w:szCs w:val="24"/>
        </w:rPr>
        <w:t>PIKC Nacionālajai Mākslu vidusskolai</w:t>
      </w:r>
    </w:p>
    <w:p w14:paraId="35D90207" w14:textId="77777777" w:rsidR="00902CE7" w:rsidRPr="004C02BD" w:rsidRDefault="00902CE7" w:rsidP="00E61FE5">
      <w:pPr>
        <w:jc w:val="center"/>
        <w:rPr>
          <w:rFonts w:ascii="Myriad Pro" w:hAnsi="Myriad Pro"/>
          <w:sz w:val="24"/>
          <w:szCs w:val="24"/>
        </w:rPr>
      </w:pPr>
    </w:p>
    <w:p w14:paraId="4197878C" w14:textId="77777777" w:rsidR="00FA0FDF" w:rsidRPr="004C02BD" w:rsidRDefault="00E34B7D" w:rsidP="00E61FE5">
      <w:pPr>
        <w:ind w:left="360"/>
        <w:jc w:val="center"/>
        <w:rPr>
          <w:rFonts w:ascii="Myriad Pro" w:hAnsi="Myriad Pro"/>
          <w:sz w:val="24"/>
          <w:szCs w:val="24"/>
        </w:rPr>
      </w:pPr>
      <w:r w:rsidRPr="004C02BD">
        <w:rPr>
          <w:rFonts w:ascii="Myriad Pro" w:hAnsi="Myriad Pro"/>
          <w:sz w:val="24"/>
          <w:szCs w:val="24"/>
        </w:rPr>
        <w:t>Tehniskā specifikācija</w:t>
      </w:r>
    </w:p>
    <w:p w14:paraId="63D48A36" w14:textId="77777777" w:rsidR="008B6CA1" w:rsidRPr="004C02BD" w:rsidRDefault="008B6CA1" w:rsidP="00E61FE5">
      <w:pPr>
        <w:jc w:val="center"/>
        <w:rPr>
          <w:rFonts w:ascii="Myriad Pro" w:hAnsi="Myriad Pro"/>
          <w:sz w:val="24"/>
          <w:szCs w:val="24"/>
        </w:rPr>
      </w:pPr>
    </w:p>
    <w:p w14:paraId="6D37DA3A" w14:textId="77777777" w:rsidR="00C420F1" w:rsidRPr="004C02BD" w:rsidRDefault="00C420F1" w:rsidP="00E61FE5">
      <w:pPr>
        <w:rPr>
          <w:rFonts w:ascii="Myriad Pro" w:hAnsi="Myriad Pr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276"/>
      </w:tblGrid>
      <w:tr w:rsidR="003F01B8" w:rsidRPr="00274976" w14:paraId="0D994464" w14:textId="77777777" w:rsidTr="009D5D18">
        <w:tc>
          <w:tcPr>
            <w:tcW w:w="534" w:type="dxa"/>
            <w:shd w:val="clear" w:color="auto" w:fill="auto"/>
          </w:tcPr>
          <w:p w14:paraId="3063DECF" w14:textId="77777777" w:rsidR="003F01B8" w:rsidRPr="00274976" w:rsidRDefault="003F01B8" w:rsidP="009D5D18">
            <w:pPr>
              <w:pStyle w:val="Parastais"/>
              <w:jc w:val="center"/>
              <w:rPr>
                <w:rFonts w:ascii="Myriad Pro" w:hAnsi="Myriad Pro"/>
              </w:rPr>
            </w:pPr>
            <w:r w:rsidRPr="00274976">
              <w:rPr>
                <w:rFonts w:ascii="Myriad Pro" w:hAnsi="Myriad Pro"/>
              </w:rPr>
              <w:t>Nr</w:t>
            </w:r>
          </w:p>
        </w:tc>
        <w:tc>
          <w:tcPr>
            <w:tcW w:w="7512" w:type="dxa"/>
            <w:shd w:val="clear" w:color="auto" w:fill="auto"/>
          </w:tcPr>
          <w:p w14:paraId="02676D4A" w14:textId="77777777" w:rsidR="003F01B8" w:rsidRPr="00274976" w:rsidRDefault="003F01B8" w:rsidP="009D5D18">
            <w:pPr>
              <w:pStyle w:val="Parastais"/>
              <w:jc w:val="center"/>
              <w:rPr>
                <w:rFonts w:ascii="Myriad Pro" w:hAnsi="Myriad Pro"/>
              </w:rPr>
            </w:pPr>
            <w:r w:rsidRPr="00274976">
              <w:rPr>
                <w:rFonts w:ascii="Myriad Pro" w:hAnsi="Myriad Pro"/>
              </w:rPr>
              <w:t>Apraksts</w:t>
            </w:r>
          </w:p>
        </w:tc>
        <w:tc>
          <w:tcPr>
            <w:tcW w:w="1276" w:type="dxa"/>
            <w:shd w:val="clear" w:color="auto" w:fill="auto"/>
          </w:tcPr>
          <w:p w14:paraId="54D86B4D" w14:textId="77777777" w:rsidR="003F01B8" w:rsidRPr="00274976" w:rsidRDefault="003F01B8" w:rsidP="009D5D18">
            <w:pPr>
              <w:pStyle w:val="Parastais"/>
              <w:jc w:val="center"/>
              <w:rPr>
                <w:rFonts w:ascii="Myriad Pro" w:hAnsi="Myriad Pro"/>
              </w:rPr>
            </w:pPr>
            <w:r w:rsidRPr="00274976">
              <w:rPr>
                <w:rFonts w:ascii="Myriad Pro" w:hAnsi="Myriad Pro"/>
              </w:rPr>
              <w:t>Skaits</w:t>
            </w:r>
          </w:p>
        </w:tc>
      </w:tr>
      <w:tr w:rsidR="003F01B8" w:rsidRPr="00274976" w14:paraId="3DD2041C" w14:textId="77777777" w:rsidTr="009D5D18">
        <w:tc>
          <w:tcPr>
            <w:tcW w:w="534" w:type="dxa"/>
            <w:shd w:val="clear" w:color="auto" w:fill="auto"/>
          </w:tcPr>
          <w:p w14:paraId="4BE16B85" w14:textId="77777777" w:rsidR="003F01B8" w:rsidRPr="00274976" w:rsidRDefault="003F01B8" w:rsidP="009D5D18">
            <w:pPr>
              <w:pStyle w:val="Parastais"/>
              <w:rPr>
                <w:rFonts w:ascii="Myriad Pro" w:hAnsi="Myriad Pro"/>
              </w:rPr>
            </w:pPr>
            <w:r>
              <w:rPr>
                <w:rFonts w:ascii="Myriad Pro" w:hAnsi="Myriad Pro"/>
              </w:rPr>
              <w:t>1</w:t>
            </w:r>
          </w:p>
        </w:tc>
        <w:tc>
          <w:tcPr>
            <w:tcW w:w="7512" w:type="dxa"/>
            <w:shd w:val="clear" w:color="auto" w:fill="auto"/>
          </w:tcPr>
          <w:p w14:paraId="21E6BA30"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Profesionālais USB Mikrafons</w:t>
            </w:r>
          </w:p>
          <w:p w14:paraId="2B819A5B"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Iebūvēto mikrafonu skaits: 3</w:t>
            </w:r>
          </w:p>
          <w:p w14:paraId="260B6383"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Iebūvēto mikrafonu diametrs: 14mm</w:t>
            </w:r>
          </w:p>
          <w:p w14:paraId="1DF552E3"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Diskretizācijas frekvence: 48kHz</w:t>
            </w:r>
          </w:p>
          <w:p w14:paraId="67798E14"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Izšķirtspēja: 16biti</w:t>
            </w:r>
            <w:r w:rsidRPr="00274976">
              <w:rPr>
                <w:rFonts w:ascii="MingLiU" w:eastAsia="MingLiU" w:hAnsi="MingLiU" w:cs="MingLiU"/>
                <w:color w:val="1A1A1A"/>
                <w:lang w:val="en-US"/>
              </w:rPr>
              <w:br/>
            </w:r>
            <w:r w:rsidRPr="00274976">
              <w:rPr>
                <w:rFonts w:ascii="Myriad Pro" w:hAnsi="Myriad Pro" w:cs="Arial"/>
                <w:color w:val="1A1A1A"/>
                <w:lang w:val="en-US"/>
              </w:rPr>
              <w:t>Frekveņču diapazons: 20Hz..20kHz</w:t>
            </w:r>
          </w:p>
          <w:p w14:paraId="3D4C7746"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Max SPL: 120dB (THD: 0.5% 1kHz)</w:t>
            </w:r>
          </w:p>
          <w:p w14:paraId="39888262"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Pārslēdzama uztveršanas spēja: visapkārt, divvirziena, vienvirziena, stereo.</w:t>
            </w:r>
          </w:p>
          <w:p w14:paraId="44FECE28"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Izmēri: 12x12.5x29.5cm.</w:t>
            </w:r>
          </w:p>
          <w:p w14:paraId="7E37A53A"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Svars: 1.55kg</w:t>
            </w:r>
          </w:p>
          <w:p w14:paraId="37CA93F6"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Savietojams ar: Windos 7, 8, 10.</w:t>
            </w:r>
          </w:p>
          <w:p w14:paraId="719B21CD" w14:textId="77777777" w:rsidR="003F01B8" w:rsidRPr="00274976" w:rsidRDefault="003F01B8" w:rsidP="009D5D18">
            <w:pPr>
              <w:pStyle w:val="Parastais"/>
              <w:tabs>
                <w:tab w:val="left" w:pos="539"/>
              </w:tabs>
              <w:rPr>
                <w:rFonts w:ascii="Myriad Pro" w:hAnsi="Myriad Pro" w:cs="Arial"/>
                <w:color w:val="1A1A1A"/>
                <w:lang w:val="en-US"/>
              </w:rPr>
            </w:pPr>
            <w:r w:rsidRPr="00274976">
              <w:rPr>
                <w:rFonts w:ascii="Myriad Pro" w:hAnsi="Myriad Pro" w:cs="Arial"/>
                <w:color w:val="1A1A1A"/>
                <w:lang w:val="en-US"/>
              </w:rPr>
              <w:t>Korpusa krāsa: Melna</w:t>
            </w:r>
          </w:p>
          <w:p w14:paraId="676CA2B7" w14:textId="77777777" w:rsidR="003F01B8" w:rsidRPr="00274976" w:rsidRDefault="003F01B8" w:rsidP="009D5D18">
            <w:pPr>
              <w:pStyle w:val="Parastais"/>
              <w:rPr>
                <w:rFonts w:ascii="Myriad Pro" w:hAnsi="Myriad Pro"/>
              </w:rPr>
            </w:pPr>
            <w:r w:rsidRPr="00274976">
              <w:rPr>
                <w:rFonts w:ascii="Myriad Pro" w:hAnsi="Myriad Pro" w:cs="Arial"/>
                <w:color w:val="1A1A1A"/>
                <w:lang w:val="en-US"/>
              </w:rPr>
              <w:t>BlueMic Yeti Black vai ekvivalents</w:t>
            </w:r>
          </w:p>
        </w:tc>
        <w:tc>
          <w:tcPr>
            <w:tcW w:w="1276" w:type="dxa"/>
            <w:shd w:val="clear" w:color="auto" w:fill="auto"/>
          </w:tcPr>
          <w:p w14:paraId="4DAB4063"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046ABB1C" w14:textId="77777777" w:rsidTr="009D5D18">
        <w:tc>
          <w:tcPr>
            <w:tcW w:w="534" w:type="dxa"/>
            <w:shd w:val="clear" w:color="auto" w:fill="auto"/>
          </w:tcPr>
          <w:p w14:paraId="3CF48076" w14:textId="77777777" w:rsidR="003F01B8" w:rsidRPr="00274976" w:rsidRDefault="003F01B8" w:rsidP="009D5D18">
            <w:pPr>
              <w:pStyle w:val="Parastais"/>
              <w:rPr>
                <w:rFonts w:ascii="Myriad Pro" w:hAnsi="Myriad Pro"/>
              </w:rPr>
            </w:pPr>
            <w:r>
              <w:rPr>
                <w:rFonts w:ascii="Myriad Pro" w:hAnsi="Myriad Pro"/>
              </w:rPr>
              <w:t>2</w:t>
            </w:r>
          </w:p>
        </w:tc>
        <w:tc>
          <w:tcPr>
            <w:tcW w:w="7512" w:type="dxa"/>
            <w:shd w:val="clear" w:color="auto" w:fill="auto"/>
          </w:tcPr>
          <w:p w14:paraId="0AF103FD" w14:textId="77777777" w:rsidR="003F01B8" w:rsidRPr="00274976" w:rsidRDefault="003F01B8" w:rsidP="009D5D18">
            <w:pPr>
              <w:rPr>
                <w:rFonts w:ascii="Myriad Pro" w:hAnsi="Myriad Pro" w:cs="Arial"/>
                <w:sz w:val="24"/>
                <w:szCs w:val="24"/>
              </w:rPr>
            </w:pPr>
            <w:r w:rsidRPr="00274976">
              <w:rPr>
                <w:rFonts w:ascii="Myriad Pro" w:hAnsi="Myriad Pro" w:cs="Arial"/>
                <w:bCs/>
                <w:sz w:val="24"/>
                <w:szCs w:val="24"/>
              </w:rPr>
              <w:t>Audio ieraksta iekārta</w:t>
            </w:r>
            <w:r w:rsidRPr="00274976">
              <w:rPr>
                <w:rFonts w:ascii="Myriad Pro" w:hAnsi="Myriad Pro" w:cs="Arial"/>
                <w:sz w:val="24"/>
                <w:szCs w:val="24"/>
              </w:rPr>
              <w:br/>
              <w:t>Iekārtas tips: pārvietojama rokas skaņas stereo ieraksta iekārta,</w:t>
            </w:r>
          </w:p>
          <w:p w14:paraId="5B32C192"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Mikrofona tips: Unidirectional condenser microphone</w:t>
            </w:r>
          </w:p>
          <w:p w14:paraId="4538F4E0"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Pieslēgvietas: 1 x 3.5 mm mic/line input, 1 x 3.5 mm headphone/line output, 1 x High-speed USB 2.0 port, mini-B type</w:t>
            </w:r>
          </w:p>
          <w:p w14:paraId="3517125D"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Signāla apstrāde:</w:t>
            </w:r>
            <w:r w:rsidRPr="00274976">
              <w:rPr>
                <w:rFonts w:ascii="Myriad Pro" w:hAnsi="Myriad Pro"/>
                <w:sz w:val="24"/>
                <w:szCs w:val="24"/>
              </w:rPr>
              <w:t xml:space="preserve"> </w:t>
            </w:r>
            <w:r w:rsidRPr="00274976">
              <w:rPr>
                <w:rFonts w:ascii="Myriad Pro" w:hAnsi="Myriad Pro" w:cs="Arial"/>
                <w:sz w:val="24"/>
                <w:szCs w:val="24"/>
              </w:rPr>
              <w:t>24-bit, 128x oversampling,</w:t>
            </w:r>
          </w:p>
          <w:p w14:paraId="51283D38"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Bitkartēšanas frekvenču atbalsts nekompresēta signāla ierakstam: vismaz 44.1, 48, and 96 kHz</w:t>
            </w:r>
          </w:p>
          <w:p w14:paraId="0FC17978"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Atbalstītais signāla ieraksta veids: WAV: 16 and 24-bit; MP3: 48-320 kbps, VBR,</w:t>
            </w:r>
          </w:p>
          <w:p w14:paraId="0C5DA832"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Ieraksta nesējs: microSD/SDHC card</w:t>
            </w:r>
          </w:p>
          <w:p w14:paraId="000A311A"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Zoom H1 Ultra-Portable Digital Audio Recorder vai ekvivalents</w:t>
            </w:r>
          </w:p>
        </w:tc>
        <w:tc>
          <w:tcPr>
            <w:tcW w:w="1276" w:type="dxa"/>
            <w:shd w:val="clear" w:color="auto" w:fill="auto"/>
          </w:tcPr>
          <w:p w14:paraId="220A68FF"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030ABD18" w14:textId="77777777" w:rsidTr="009D5D18">
        <w:trPr>
          <w:trHeight w:val="2617"/>
        </w:trPr>
        <w:tc>
          <w:tcPr>
            <w:tcW w:w="534" w:type="dxa"/>
            <w:shd w:val="clear" w:color="auto" w:fill="auto"/>
          </w:tcPr>
          <w:p w14:paraId="0D98D254" w14:textId="77777777" w:rsidR="003F01B8" w:rsidRPr="00274976" w:rsidRDefault="003F01B8" w:rsidP="009D5D18">
            <w:pPr>
              <w:pStyle w:val="Parastais"/>
              <w:rPr>
                <w:rFonts w:ascii="Myriad Pro" w:hAnsi="Myriad Pro"/>
              </w:rPr>
            </w:pPr>
            <w:r>
              <w:rPr>
                <w:rFonts w:ascii="Myriad Pro" w:hAnsi="Myriad Pro"/>
              </w:rPr>
              <w:t>3</w:t>
            </w:r>
          </w:p>
        </w:tc>
        <w:tc>
          <w:tcPr>
            <w:tcW w:w="7512" w:type="dxa"/>
            <w:shd w:val="clear" w:color="auto" w:fill="auto"/>
          </w:tcPr>
          <w:p w14:paraId="3AC999FC" w14:textId="77777777" w:rsidR="003F01B8" w:rsidRPr="00274976" w:rsidRDefault="003F01B8" w:rsidP="009D5D18">
            <w:pPr>
              <w:rPr>
                <w:rFonts w:ascii="Myriad Pro" w:hAnsi="Myriad Pro" w:cs="Arial"/>
                <w:sz w:val="24"/>
                <w:szCs w:val="24"/>
              </w:rPr>
            </w:pPr>
            <w:r w:rsidRPr="00274976">
              <w:rPr>
                <w:rFonts w:ascii="Myriad Pro" w:hAnsi="Myriad Pro" w:cs="Arial"/>
                <w:bCs/>
                <w:sz w:val="24"/>
                <w:szCs w:val="24"/>
              </w:rPr>
              <w:t>Apskaņošanas pults</w:t>
            </w:r>
            <w:r w:rsidRPr="00274976">
              <w:rPr>
                <w:rFonts w:ascii="Myriad Pro" w:hAnsi="Myriad Pro" w:cs="Arial"/>
                <w:sz w:val="24"/>
                <w:szCs w:val="24"/>
              </w:rPr>
              <w:br/>
              <w:t>Pieslēgvietas-ievade: 4 mic/line inputs, 2 with Class A FET high impedance inputs,</w:t>
            </w:r>
          </w:p>
          <w:p w14:paraId="63253E99"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Pieslēgvietas-izvade: XLR main stereo outputs with inserts,</w:t>
            </w:r>
          </w:p>
          <w:p w14:paraId="26DF5C8F"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Pieslēguma iespējas datoram:</w:t>
            </w:r>
            <w:r w:rsidRPr="00274976">
              <w:rPr>
                <w:rFonts w:ascii="Myriad Pro" w:hAnsi="Myriad Pro"/>
                <w:sz w:val="24"/>
                <w:szCs w:val="24"/>
              </w:rPr>
              <w:t xml:space="preserve"> </w:t>
            </w:r>
            <w:r w:rsidRPr="00274976">
              <w:rPr>
                <w:rFonts w:ascii="Myriad Pro" w:hAnsi="Myriad Pro" w:cs="Arial"/>
                <w:sz w:val="24"/>
                <w:szCs w:val="24"/>
              </w:rPr>
              <w:t>Konfigurējama USB stereo audio in/out iespēja,</w:t>
            </w:r>
          </w:p>
          <w:p w14:paraId="61EE9FC8"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Monitorings: vismaz 12 bar meters, DI level switching for sub mixing,</w:t>
            </w:r>
          </w:p>
          <w:p w14:paraId="1A74A096" w14:textId="77777777" w:rsidR="003F01B8" w:rsidRPr="00274976" w:rsidRDefault="003F01B8" w:rsidP="009D5D18">
            <w:pPr>
              <w:rPr>
                <w:rFonts w:ascii="Myriad Pro" w:hAnsi="Myriad Pro" w:cs="Arial"/>
                <w:sz w:val="24"/>
                <w:szCs w:val="24"/>
              </w:rPr>
            </w:pPr>
            <w:r w:rsidRPr="00274976">
              <w:rPr>
                <w:rFonts w:ascii="Myriad Pro" w:hAnsi="Myriad Pro" w:cs="Arial"/>
                <w:sz w:val="24"/>
                <w:szCs w:val="24"/>
              </w:rPr>
              <w:t>Efektu iespējas: vismaz 16 time-delay efektu iebūvēti;</w:t>
            </w:r>
          </w:p>
          <w:p w14:paraId="074167AC" w14:textId="77777777" w:rsidR="003F01B8" w:rsidRPr="00274976" w:rsidRDefault="003F01B8" w:rsidP="009D5D18">
            <w:pPr>
              <w:rPr>
                <w:rFonts w:ascii="Myriad Pro" w:hAnsi="Myriad Pro" w:cs="Arial"/>
                <w:bCs/>
                <w:sz w:val="24"/>
                <w:szCs w:val="24"/>
              </w:rPr>
            </w:pPr>
            <w:r w:rsidRPr="00274976">
              <w:rPr>
                <w:rFonts w:ascii="Myriad Pro" w:hAnsi="Myriad Pro" w:cs="Arial"/>
                <w:sz w:val="24"/>
                <w:szCs w:val="24"/>
              </w:rPr>
              <w:t>Allen &amp; Heath ZED-10FX vai ekvivalents</w:t>
            </w:r>
          </w:p>
        </w:tc>
        <w:tc>
          <w:tcPr>
            <w:tcW w:w="1276" w:type="dxa"/>
            <w:shd w:val="clear" w:color="auto" w:fill="auto"/>
          </w:tcPr>
          <w:p w14:paraId="7332E867"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56D67E04" w14:textId="77777777" w:rsidTr="009D5D18">
        <w:tc>
          <w:tcPr>
            <w:tcW w:w="534" w:type="dxa"/>
            <w:shd w:val="clear" w:color="auto" w:fill="auto"/>
          </w:tcPr>
          <w:p w14:paraId="4E04F6FE" w14:textId="77777777" w:rsidR="003F01B8" w:rsidRPr="00274976" w:rsidRDefault="003F01B8" w:rsidP="009D5D18">
            <w:pPr>
              <w:pStyle w:val="Parastais"/>
              <w:rPr>
                <w:rFonts w:ascii="Myriad Pro" w:hAnsi="Myriad Pro"/>
              </w:rPr>
            </w:pPr>
            <w:r>
              <w:rPr>
                <w:rFonts w:ascii="Myriad Pro" w:hAnsi="Myriad Pro"/>
              </w:rPr>
              <w:t>4</w:t>
            </w:r>
          </w:p>
        </w:tc>
        <w:tc>
          <w:tcPr>
            <w:tcW w:w="7512" w:type="dxa"/>
            <w:shd w:val="clear" w:color="auto" w:fill="auto"/>
          </w:tcPr>
          <w:p w14:paraId="2F844DBC"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bCs/>
                <w:color w:val="000000"/>
                <w:lang w:val="en-US"/>
              </w:rPr>
              <w:t xml:space="preserve">Audio mikšerpults </w:t>
            </w:r>
          </w:p>
          <w:p w14:paraId="01A6FF84"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lang w:val="en-US"/>
              </w:rPr>
              <w:t>10 kanāli – 4 kombinētās mono ieejas, 3 stereo kanāli</w:t>
            </w:r>
          </w:p>
          <w:p w14:paraId="7EA512BD"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lang w:val="en-US"/>
              </w:rPr>
              <w:t xml:space="preserve">3 joslu ekvalaizers, </w:t>
            </w:r>
            <w:r w:rsidRPr="00274976">
              <w:rPr>
                <w:rFonts w:ascii="Myriad Pro" w:hAnsi="Myriad Pro"/>
                <w:color w:val="000000"/>
              </w:rPr>
              <w:t>High-Pass Filtrs un 26dB “Pad” slēdzis</w:t>
            </w:r>
          </w:p>
          <w:p w14:paraId="1DCCC7D0"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lang w:val="en-US"/>
              </w:rPr>
              <w:t xml:space="preserve">SPX digitālais efektu processors ar 24 programmām </w:t>
            </w:r>
          </w:p>
          <w:p w14:paraId="541A2BD6"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lang w:val="en-US"/>
              </w:rPr>
              <w:t xml:space="preserve">USB 2 Inputs/Outputs (savietojams ar Ipad Version 2 vai augstāku) </w:t>
            </w:r>
          </w:p>
          <w:p w14:paraId="0B109034"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lang w:val="en-US"/>
              </w:rPr>
              <w:lastRenderedPageBreak/>
              <w:t>iekļauts Cubase AI DAW</w:t>
            </w:r>
          </w:p>
          <w:p w14:paraId="1578DE1B" w14:textId="77777777" w:rsidR="003F01B8" w:rsidRPr="00274976" w:rsidRDefault="003F01B8" w:rsidP="009D5D18">
            <w:pPr>
              <w:rPr>
                <w:rFonts w:ascii="Myriad Pro" w:hAnsi="Myriad Pro" w:cs="Arial"/>
                <w:bCs/>
                <w:color w:val="000000"/>
                <w:sz w:val="24"/>
                <w:szCs w:val="24"/>
                <w:lang w:val="en-US"/>
              </w:rPr>
            </w:pPr>
            <w:r w:rsidRPr="00274976">
              <w:rPr>
                <w:rFonts w:ascii="Myriad Pro" w:hAnsi="Myriad Pro" w:cs="Arial"/>
                <w:color w:val="000000"/>
                <w:sz w:val="24"/>
                <w:szCs w:val="24"/>
                <w:lang w:val="en-US"/>
              </w:rPr>
              <w:t xml:space="preserve">izmērs </w:t>
            </w:r>
            <w:r w:rsidRPr="00274976">
              <w:rPr>
                <w:rFonts w:ascii="Myriad Pro" w:hAnsi="Myriad Pro"/>
                <w:color w:val="000000"/>
                <w:sz w:val="24"/>
                <w:szCs w:val="24"/>
              </w:rPr>
              <w:t>244 x 71 x 294 mm</w:t>
            </w:r>
          </w:p>
          <w:p w14:paraId="58ED62A9" w14:textId="77777777" w:rsidR="003F01B8" w:rsidRPr="00274976" w:rsidRDefault="003F01B8" w:rsidP="009D5D18">
            <w:pPr>
              <w:rPr>
                <w:rFonts w:ascii="Myriad Pro" w:hAnsi="Myriad Pro" w:cs="Arial"/>
                <w:bCs/>
                <w:sz w:val="24"/>
                <w:szCs w:val="24"/>
              </w:rPr>
            </w:pPr>
            <w:r w:rsidRPr="00274976">
              <w:rPr>
                <w:rFonts w:ascii="Myriad Pro" w:hAnsi="Myriad Pro" w:cs="Arial"/>
                <w:bCs/>
                <w:color w:val="000000"/>
                <w:sz w:val="24"/>
                <w:szCs w:val="24"/>
                <w:lang w:val="en-US"/>
              </w:rPr>
              <w:t>Yamaha MG10 XU vai ekvivalents</w:t>
            </w:r>
          </w:p>
        </w:tc>
        <w:tc>
          <w:tcPr>
            <w:tcW w:w="1276" w:type="dxa"/>
            <w:shd w:val="clear" w:color="auto" w:fill="auto"/>
          </w:tcPr>
          <w:p w14:paraId="25EED7B8" w14:textId="77777777" w:rsidR="003F01B8" w:rsidRPr="00274976" w:rsidRDefault="003F01B8" w:rsidP="009D5D18">
            <w:pPr>
              <w:pStyle w:val="Parastais"/>
              <w:rPr>
                <w:rFonts w:ascii="Myriad Pro" w:hAnsi="Myriad Pro"/>
              </w:rPr>
            </w:pPr>
            <w:r w:rsidRPr="00274976">
              <w:rPr>
                <w:rFonts w:ascii="Myriad Pro" w:hAnsi="Myriad Pro"/>
              </w:rPr>
              <w:lastRenderedPageBreak/>
              <w:t>3 gab.</w:t>
            </w:r>
          </w:p>
        </w:tc>
      </w:tr>
      <w:tr w:rsidR="003F01B8" w:rsidRPr="00274976" w14:paraId="2F5BE4F4" w14:textId="77777777" w:rsidTr="009D5D18">
        <w:tc>
          <w:tcPr>
            <w:tcW w:w="534" w:type="dxa"/>
            <w:shd w:val="clear" w:color="auto" w:fill="auto"/>
          </w:tcPr>
          <w:p w14:paraId="7DAD46ED" w14:textId="77777777" w:rsidR="003F01B8" w:rsidRPr="00274976" w:rsidRDefault="003F01B8" w:rsidP="009D5D18">
            <w:pPr>
              <w:pStyle w:val="Parastais"/>
              <w:rPr>
                <w:rFonts w:ascii="Myriad Pro" w:hAnsi="Myriad Pro"/>
              </w:rPr>
            </w:pPr>
            <w:r>
              <w:rPr>
                <w:rFonts w:ascii="Myriad Pro" w:hAnsi="Myriad Pro"/>
              </w:rPr>
              <w:lastRenderedPageBreak/>
              <w:t>5</w:t>
            </w:r>
          </w:p>
        </w:tc>
        <w:tc>
          <w:tcPr>
            <w:tcW w:w="7512" w:type="dxa"/>
            <w:shd w:val="clear" w:color="auto" w:fill="auto"/>
          </w:tcPr>
          <w:p w14:paraId="7B86EC61" w14:textId="77777777" w:rsidR="003F01B8" w:rsidRPr="00274976" w:rsidRDefault="003F01B8" w:rsidP="009D5D18">
            <w:pPr>
              <w:pStyle w:val="Parastais"/>
              <w:rPr>
                <w:rFonts w:ascii="Myriad Pro" w:hAnsi="Myriad Pro" w:cs="Arial"/>
                <w:lang w:val="en-US"/>
              </w:rPr>
            </w:pPr>
            <w:r w:rsidRPr="00274976">
              <w:rPr>
                <w:rFonts w:ascii="Myriad Pro" w:hAnsi="Myriad Pro" w:cs="Arial"/>
                <w:lang w:val="en-US"/>
              </w:rPr>
              <w:t>Skaņas komutatoru bloks</w:t>
            </w:r>
          </w:p>
          <w:p w14:paraId="02272FDE" w14:textId="77777777" w:rsidR="003F01B8" w:rsidRPr="00274976" w:rsidRDefault="003F01B8" w:rsidP="009D5D18">
            <w:pPr>
              <w:pStyle w:val="Parastais"/>
              <w:rPr>
                <w:rFonts w:ascii="Myriad Pro" w:hAnsi="Myriad Pro" w:cs="Arial"/>
                <w:lang w:val="en-US"/>
              </w:rPr>
            </w:pPr>
            <w:r w:rsidRPr="00274976">
              <w:rPr>
                <w:rFonts w:ascii="Myriad Pro" w:hAnsi="Myriad Pro" w:cs="Arial"/>
                <w:lang w:val="en-US"/>
              </w:rPr>
              <w:t>garums 30 metri</w:t>
            </w:r>
          </w:p>
          <w:p w14:paraId="3463F70B" w14:textId="77777777" w:rsidR="003F01B8" w:rsidRPr="00274976" w:rsidRDefault="003F01B8" w:rsidP="009D5D18">
            <w:pPr>
              <w:pStyle w:val="Parastais"/>
              <w:rPr>
                <w:rFonts w:ascii="Myriad Pro" w:hAnsi="Myriad Pro" w:cs="Arial"/>
                <w:lang w:val="en-US"/>
              </w:rPr>
            </w:pPr>
            <w:r w:rsidRPr="00274976">
              <w:rPr>
                <w:rFonts w:ascii="Myriad Pro" w:hAnsi="Myriad Pro" w:cs="Arial"/>
                <w:lang w:val="en-US"/>
              </w:rPr>
              <w:t>16 kanālu ieejas, 4 izejas</w:t>
            </w:r>
          </w:p>
          <w:p w14:paraId="7A093EF5" w14:textId="77777777" w:rsidR="003F01B8" w:rsidRPr="00274976" w:rsidRDefault="003F01B8" w:rsidP="009D5D18">
            <w:pPr>
              <w:pStyle w:val="Parastais"/>
              <w:rPr>
                <w:rFonts w:ascii="Myriad Pro" w:hAnsi="Myriad Pro" w:cs="Arial"/>
                <w:lang w:val="en-US"/>
              </w:rPr>
            </w:pPr>
            <w:r w:rsidRPr="00274976">
              <w:rPr>
                <w:rFonts w:ascii="Myriad Pro" w:hAnsi="Myriad Pro" w:cs="Arial"/>
                <w:lang w:val="en-US"/>
              </w:rPr>
              <w:t>Snake tipa savienojuma drošinātāji</w:t>
            </w:r>
          </w:p>
          <w:p w14:paraId="4FC1254E"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lang w:val="en-US"/>
              </w:rPr>
              <w:t>Metāla stage-box kārba</w:t>
            </w:r>
          </w:p>
          <w:p w14:paraId="3FC0F52E"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MTS 1604-30 BP multicore vai ekvivalents</w:t>
            </w:r>
          </w:p>
        </w:tc>
        <w:tc>
          <w:tcPr>
            <w:tcW w:w="1276" w:type="dxa"/>
            <w:shd w:val="clear" w:color="auto" w:fill="auto"/>
          </w:tcPr>
          <w:p w14:paraId="688AC95D"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672AEB02" w14:textId="77777777" w:rsidTr="009D5D18">
        <w:tc>
          <w:tcPr>
            <w:tcW w:w="534" w:type="dxa"/>
            <w:shd w:val="clear" w:color="auto" w:fill="auto"/>
          </w:tcPr>
          <w:p w14:paraId="736B3B41" w14:textId="77777777" w:rsidR="003F01B8" w:rsidRPr="00274976" w:rsidRDefault="003F01B8" w:rsidP="009D5D18">
            <w:pPr>
              <w:pStyle w:val="Parastais"/>
              <w:rPr>
                <w:rFonts w:ascii="Myriad Pro" w:hAnsi="Myriad Pro"/>
              </w:rPr>
            </w:pPr>
            <w:r>
              <w:rPr>
                <w:rFonts w:ascii="Myriad Pro" w:hAnsi="Myriad Pro"/>
              </w:rPr>
              <w:t>6</w:t>
            </w:r>
          </w:p>
        </w:tc>
        <w:tc>
          <w:tcPr>
            <w:tcW w:w="7512" w:type="dxa"/>
            <w:shd w:val="clear" w:color="auto" w:fill="auto"/>
          </w:tcPr>
          <w:p w14:paraId="73CD2BEA" w14:textId="77777777" w:rsidR="003F01B8" w:rsidRPr="00274976" w:rsidRDefault="003F01B8" w:rsidP="009D5D18">
            <w:pPr>
              <w:pStyle w:val="Parastais"/>
              <w:rPr>
                <w:rFonts w:ascii="Myriad Pro" w:hAnsi="Myriad Pro"/>
              </w:rPr>
            </w:pPr>
            <w:r w:rsidRPr="00274976">
              <w:rPr>
                <w:rFonts w:ascii="Myriad Pro" w:hAnsi="Myriad Pro"/>
              </w:rPr>
              <w:t>Bungu statīvu komplekts</w:t>
            </w:r>
          </w:p>
          <w:p w14:paraId="211AA13A"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rPr>
              <w:t>divi šķīvju statīvi, hi-hat statīvs, mazās bungas statīvs, bungu pedālis</w:t>
            </w:r>
            <w:r w:rsidRPr="00274976">
              <w:rPr>
                <w:rFonts w:ascii="Myriad Pro" w:hAnsi="Myriad Pro"/>
                <w:bCs/>
                <w:color w:val="000000"/>
              </w:rPr>
              <w:t xml:space="preserve"> Yamaha HW880 Hardware Set vai ekvivalents</w:t>
            </w:r>
          </w:p>
        </w:tc>
        <w:tc>
          <w:tcPr>
            <w:tcW w:w="1276" w:type="dxa"/>
            <w:shd w:val="clear" w:color="auto" w:fill="auto"/>
          </w:tcPr>
          <w:p w14:paraId="15A7F33B"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6559D33D" w14:textId="77777777" w:rsidTr="009D5D18">
        <w:trPr>
          <w:trHeight w:val="590"/>
        </w:trPr>
        <w:tc>
          <w:tcPr>
            <w:tcW w:w="534" w:type="dxa"/>
            <w:shd w:val="clear" w:color="auto" w:fill="auto"/>
          </w:tcPr>
          <w:p w14:paraId="74869DFD" w14:textId="77777777" w:rsidR="003F01B8" w:rsidRPr="00274976" w:rsidRDefault="003F01B8" w:rsidP="009D5D18">
            <w:pPr>
              <w:pStyle w:val="Parastais"/>
              <w:rPr>
                <w:rFonts w:ascii="Myriad Pro" w:hAnsi="Myriad Pro"/>
              </w:rPr>
            </w:pPr>
            <w:r>
              <w:rPr>
                <w:rFonts w:ascii="Myriad Pro" w:hAnsi="Myriad Pro"/>
              </w:rPr>
              <w:t>7</w:t>
            </w:r>
          </w:p>
        </w:tc>
        <w:tc>
          <w:tcPr>
            <w:tcW w:w="7512" w:type="dxa"/>
            <w:shd w:val="clear" w:color="auto" w:fill="auto"/>
          </w:tcPr>
          <w:p w14:paraId="6B67F32F" w14:textId="77777777" w:rsidR="003F01B8" w:rsidRPr="00274976" w:rsidRDefault="003F01B8" w:rsidP="009D5D18">
            <w:pPr>
              <w:pStyle w:val="Parastais"/>
              <w:rPr>
                <w:rFonts w:ascii="Myriad Pro" w:hAnsi="Myriad Pro"/>
              </w:rPr>
            </w:pPr>
            <w:r w:rsidRPr="00274976">
              <w:rPr>
                <w:rFonts w:ascii="Myriad Pro" w:hAnsi="Myriad Pro"/>
                <w:color w:val="000000"/>
              </w:rPr>
              <w:t>Bungu futrāļu komplekts</w:t>
            </w:r>
            <w:r w:rsidRPr="00274976">
              <w:rPr>
                <w:rFonts w:ascii="Myriad Pro" w:hAnsi="Myriad Pro"/>
              </w:rPr>
              <w:t xml:space="preserve"> </w:t>
            </w:r>
            <w:r w:rsidRPr="00274976">
              <w:rPr>
                <w:rFonts w:ascii="Myriad Pro" w:hAnsi="Myriad Pro"/>
                <w:bCs/>
              </w:rPr>
              <w:t>Hardcase</w:t>
            </w:r>
          </w:p>
          <w:p w14:paraId="0DE95115" w14:textId="77777777" w:rsidR="003F01B8" w:rsidRPr="00274976" w:rsidRDefault="003F01B8" w:rsidP="009D5D18">
            <w:pPr>
              <w:pStyle w:val="Parastais"/>
              <w:rPr>
                <w:rFonts w:ascii="Myriad Pro" w:hAnsi="Myriad Pro"/>
              </w:rPr>
            </w:pPr>
            <w:r w:rsidRPr="00274976">
              <w:rPr>
                <w:rFonts w:ascii="Myriad Pro" w:hAnsi="Myriad Pro"/>
              </w:rPr>
              <w:t>18”; 10”; 12”; 14” un statīvu futrālis</w:t>
            </w:r>
          </w:p>
        </w:tc>
        <w:tc>
          <w:tcPr>
            <w:tcW w:w="1276" w:type="dxa"/>
            <w:shd w:val="clear" w:color="auto" w:fill="auto"/>
          </w:tcPr>
          <w:p w14:paraId="4AD8419C"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16673738" w14:textId="77777777" w:rsidTr="009D5D18">
        <w:trPr>
          <w:trHeight w:val="269"/>
        </w:trPr>
        <w:tc>
          <w:tcPr>
            <w:tcW w:w="534" w:type="dxa"/>
            <w:shd w:val="clear" w:color="auto" w:fill="auto"/>
          </w:tcPr>
          <w:p w14:paraId="4209B5A2" w14:textId="77777777" w:rsidR="003F01B8" w:rsidRPr="00274976" w:rsidRDefault="003F01B8" w:rsidP="009D5D18">
            <w:pPr>
              <w:pStyle w:val="Parastais"/>
              <w:rPr>
                <w:rFonts w:ascii="Myriad Pro" w:hAnsi="Myriad Pro"/>
              </w:rPr>
            </w:pPr>
            <w:r>
              <w:rPr>
                <w:rFonts w:ascii="Myriad Pro" w:hAnsi="Myriad Pro"/>
              </w:rPr>
              <w:t>8</w:t>
            </w:r>
          </w:p>
        </w:tc>
        <w:tc>
          <w:tcPr>
            <w:tcW w:w="7512" w:type="dxa"/>
            <w:shd w:val="clear" w:color="auto" w:fill="auto"/>
          </w:tcPr>
          <w:p w14:paraId="0989E5F7" w14:textId="77777777" w:rsidR="003F01B8" w:rsidRPr="00274976" w:rsidRDefault="003F01B8" w:rsidP="009D5D18">
            <w:pPr>
              <w:pStyle w:val="Parastais"/>
              <w:rPr>
                <w:rFonts w:ascii="Myriad Pro" w:hAnsi="Myriad Pro"/>
                <w:bCs/>
                <w:lang w:val="en-US"/>
              </w:rPr>
            </w:pPr>
            <w:r w:rsidRPr="00274976">
              <w:rPr>
                <w:rFonts w:ascii="Myriad Pro" w:hAnsi="Myriad Pro"/>
                <w:bCs/>
                <w:lang w:val="en-US"/>
              </w:rPr>
              <w:t xml:space="preserve">Pasīvās skandas </w:t>
            </w:r>
          </w:p>
          <w:p w14:paraId="0A47ED9B" w14:textId="77777777" w:rsidR="003F01B8" w:rsidRPr="00274976" w:rsidRDefault="003F01B8" w:rsidP="009D5D18">
            <w:pPr>
              <w:pStyle w:val="Parastais"/>
              <w:rPr>
                <w:rFonts w:ascii="Myriad Pro" w:hAnsi="Myriad Pro"/>
                <w:bCs/>
              </w:rPr>
            </w:pPr>
            <w:r w:rsidRPr="00274976">
              <w:rPr>
                <w:rFonts w:ascii="Myriad Pro" w:hAnsi="Myriad Pro"/>
                <w:bCs/>
              </w:rPr>
              <w:t>Impedance 8 omi</w:t>
            </w:r>
          </w:p>
          <w:p w14:paraId="0473019E" w14:textId="77777777" w:rsidR="003F01B8" w:rsidRPr="00274976" w:rsidRDefault="003F01B8" w:rsidP="009D5D18">
            <w:pPr>
              <w:pStyle w:val="Parastais"/>
              <w:rPr>
                <w:rFonts w:ascii="Myriad Pro" w:hAnsi="Myriad Pro"/>
                <w:bCs/>
              </w:rPr>
            </w:pPr>
            <w:r w:rsidRPr="00274976">
              <w:rPr>
                <w:rFonts w:ascii="Myriad Pro" w:hAnsi="Myriad Pro"/>
                <w:bCs/>
              </w:rPr>
              <w:t>Ražodtāja norādītais maksimālais skaņas spiediena līmenis 125dB pie pīķa</w:t>
            </w:r>
          </w:p>
          <w:p w14:paraId="4B11C79D" w14:textId="77777777" w:rsidR="003F01B8" w:rsidRPr="00274976" w:rsidRDefault="003F01B8" w:rsidP="009D5D18">
            <w:pPr>
              <w:pStyle w:val="Parastais"/>
              <w:rPr>
                <w:rFonts w:ascii="Myriad Pro" w:hAnsi="Myriad Pro"/>
                <w:bCs/>
              </w:rPr>
            </w:pPr>
            <w:r w:rsidRPr="00274976">
              <w:rPr>
                <w:rFonts w:ascii="Myriad Pro" w:hAnsi="Myriad Pro"/>
                <w:bCs/>
              </w:rPr>
              <w:t>Ražotāja norādītā maksimālā jauda pie pīķa 1200 W</w:t>
            </w:r>
          </w:p>
          <w:p w14:paraId="0423BB3D" w14:textId="77777777" w:rsidR="003F01B8" w:rsidRPr="00274976" w:rsidRDefault="003F01B8" w:rsidP="009D5D18">
            <w:pPr>
              <w:rPr>
                <w:rFonts w:ascii="Myriad Pro" w:eastAsia="Times New Roman" w:hAnsi="Myriad Pro"/>
                <w:sz w:val="24"/>
                <w:szCs w:val="24"/>
                <w:lang w:val="en-US" w:eastAsia="en-US"/>
              </w:rPr>
            </w:pPr>
            <w:r w:rsidRPr="00274976">
              <w:rPr>
                <w:rFonts w:ascii="Myriad Pro" w:hAnsi="Myriad Pro"/>
                <w:bCs/>
                <w:sz w:val="24"/>
                <w:szCs w:val="24"/>
                <w:lang w:val="en-US"/>
              </w:rPr>
              <w:t xml:space="preserve">izmērs </w:t>
            </w:r>
            <w:r w:rsidRPr="00274976">
              <w:rPr>
                <w:rFonts w:ascii="Myriad Pro" w:eastAsia="Times New Roman" w:hAnsi="Myriad Pro"/>
                <w:sz w:val="24"/>
                <w:szCs w:val="24"/>
                <w:shd w:val="clear" w:color="auto" w:fill="FFFFFF"/>
                <w:lang w:val="en-US" w:eastAsia="en-US"/>
              </w:rPr>
              <w:t>574 mm x 353 mm x 399 mm</w:t>
            </w:r>
          </w:p>
          <w:p w14:paraId="69D2C788" w14:textId="77777777" w:rsidR="003F01B8" w:rsidRPr="00274976" w:rsidRDefault="003F01B8" w:rsidP="009D5D18">
            <w:pPr>
              <w:pStyle w:val="Parastais"/>
              <w:rPr>
                <w:rFonts w:ascii="Myriad Pro" w:hAnsi="Myriad Pro"/>
                <w:bCs/>
                <w:color w:val="000000"/>
                <w:lang w:val="en-US"/>
              </w:rPr>
            </w:pPr>
            <w:r w:rsidRPr="00274976">
              <w:rPr>
                <w:rFonts w:ascii="Myriad Pro" w:hAnsi="Myriad Pro"/>
                <w:bCs/>
              </w:rPr>
              <w:t>Svars 16 Kg</w:t>
            </w:r>
          </w:p>
          <w:p w14:paraId="563DAB55" w14:textId="77777777" w:rsidR="003F01B8" w:rsidRPr="00274976" w:rsidRDefault="003F01B8" w:rsidP="009D5D18">
            <w:pPr>
              <w:pStyle w:val="Parastais"/>
              <w:rPr>
                <w:rFonts w:ascii="Myriad Pro" w:hAnsi="Myriad Pro"/>
                <w:color w:val="000000"/>
              </w:rPr>
            </w:pPr>
            <w:r w:rsidRPr="00274976">
              <w:rPr>
                <w:rFonts w:ascii="Myriad Pro" w:hAnsi="Myriad Pro"/>
                <w:bCs/>
                <w:color w:val="000000"/>
                <w:lang w:val="en-US"/>
              </w:rPr>
              <w:t>JBL PRX 412M vai ekvivalents</w:t>
            </w:r>
          </w:p>
        </w:tc>
        <w:tc>
          <w:tcPr>
            <w:tcW w:w="1276" w:type="dxa"/>
            <w:shd w:val="clear" w:color="auto" w:fill="auto"/>
          </w:tcPr>
          <w:p w14:paraId="16E2D08C" w14:textId="77777777" w:rsidR="003F01B8" w:rsidRPr="00274976" w:rsidRDefault="003F01B8" w:rsidP="009D5D18">
            <w:pPr>
              <w:pStyle w:val="Parastais"/>
              <w:rPr>
                <w:rFonts w:ascii="Myriad Pro" w:hAnsi="Myriad Pro"/>
              </w:rPr>
            </w:pPr>
            <w:r w:rsidRPr="00274976">
              <w:rPr>
                <w:rFonts w:ascii="Myriad Pro" w:hAnsi="Myriad Pro"/>
              </w:rPr>
              <w:t>2 gab.</w:t>
            </w:r>
          </w:p>
        </w:tc>
      </w:tr>
      <w:tr w:rsidR="003F01B8" w:rsidRPr="00274976" w14:paraId="3E9349F2" w14:textId="77777777" w:rsidTr="009D5D18">
        <w:trPr>
          <w:trHeight w:val="3009"/>
        </w:trPr>
        <w:tc>
          <w:tcPr>
            <w:tcW w:w="534" w:type="dxa"/>
            <w:shd w:val="clear" w:color="auto" w:fill="auto"/>
          </w:tcPr>
          <w:p w14:paraId="10BE2734" w14:textId="77777777" w:rsidR="003F01B8" w:rsidRPr="00274976" w:rsidRDefault="003F01B8" w:rsidP="009D5D18">
            <w:pPr>
              <w:pStyle w:val="Parastais"/>
              <w:rPr>
                <w:rFonts w:ascii="Myriad Pro" w:hAnsi="Myriad Pro"/>
              </w:rPr>
            </w:pPr>
            <w:r>
              <w:rPr>
                <w:rFonts w:ascii="Myriad Pro" w:hAnsi="Myriad Pro"/>
              </w:rPr>
              <w:t>9</w:t>
            </w:r>
          </w:p>
        </w:tc>
        <w:tc>
          <w:tcPr>
            <w:tcW w:w="7512" w:type="dxa"/>
            <w:shd w:val="clear" w:color="auto" w:fill="auto"/>
          </w:tcPr>
          <w:p w14:paraId="69F2B0C8" w14:textId="77777777" w:rsidR="003F01B8" w:rsidRPr="00274976" w:rsidRDefault="003F01B8" w:rsidP="009D5D18">
            <w:pPr>
              <w:pStyle w:val="Parastais"/>
              <w:rPr>
                <w:rFonts w:ascii="Myriad Pro" w:hAnsi="Myriad Pro"/>
                <w:bCs/>
              </w:rPr>
            </w:pPr>
            <w:r w:rsidRPr="00274976">
              <w:rPr>
                <w:rFonts w:ascii="Myriad Pro" w:hAnsi="Myriad Pro"/>
                <w:bCs/>
              </w:rPr>
              <w:t xml:space="preserve">Pastiprinātājs </w:t>
            </w:r>
          </w:p>
          <w:p w14:paraId="1E74E005" w14:textId="77777777" w:rsidR="003F01B8" w:rsidRPr="00274976" w:rsidRDefault="003F01B8" w:rsidP="009D5D18">
            <w:pPr>
              <w:pStyle w:val="Parastais"/>
              <w:rPr>
                <w:rFonts w:ascii="Myriad Pro" w:hAnsi="Myriad Pro"/>
                <w:bCs/>
              </w:rPr>
            </w:pPr>
            <w:r w:rsidRPr="00274976">
              <w:rPr>
                <w:rFonts w:ascii="Myriad Pro" w:hAnsi="Myriad Pro"/>
                <w:bCs/>
              </w:rPr>
              <w:t>Maksimālā jauda pie 8 omu noslogojuma 1600 W uz kanālu</w:t>
            </w:r>
          </w:p>
          <w:p w14:paraId="04C2E0DC" w14:textId="77777777" w:rsidR="003F01B8" w:rsidRPr="00274976" w:rsidRDefault="003F01B8" w:rsidP="009D5D18">
            <w:pPr>
              <w:pStyle w:val="Parastais"/>
              <w:rPr>
                <w:rFonts w:ascii="Myriad Pro" w:hAnsi="Myriad Pro"/>
                <w:bCs/>
              </w:rPr>
            </w:pPr>
            <w:r w:rsidRPr="00274976">
              <w:rPr>
                <w:rFonts w:ascii="Myriad Pro" w:hAnsi="Myriad Pro"/>
                <w:bCs/>
              </w:rPr>
              <w:t>D klases pastiprinātājs</w:t>
            </w:r>
          </w:p>
          <w:p w14:paraId="4338FE83" w14:textId="77777777" w:rsidR="003F01B8" w:rsidRPr="00274976" w:rsidRDefault="003F01B8" w:rsidP="009D5D18">
            <w:pPr>
              <w:pStyle w:val="Parastais"/>
              <w:rPr>
                <w:rFonts w:ascii="Myriad Pro" w:hAnsi="Myriad Pro"/>
                <w:bCs/>
              </w:rPr>
            </w:pPr>
            <w:r w:rsidRPr="00274976">
              <w:rPr>
                <w:rFonts w:ascii="Myriad Pro" w:hAnsi="Myriad Pro"/>
                <w:bCs/>
              </w:rPr>
              <w:t>Speakon skaļruņu izejas</w:t>
            </w:r>
          </w:p>
          <w:p w14:paraId="7C88AFF8" w14:textId="77777777" w:rsidR="003F01B8" w:rsidRPr="00274976" w:rsidRDefault="003F01B8" w:rsidP="009D5D18">
            <w:pPr>
              <w:pStyle w:val="Parastais"/>
              <w:rPr>
                <w:rFonts w:ascii="Myriad Pro" w:hAnsi="Myriad Pro"/>
                <w:bCs/>
              </w:rPr>
            </w:pPr>
            <w:r w:rsidRPr="00274976">
              <w:rPr>
                <w:rFonts w:ascii="Myriad Pro" w:hAnsi="Myriad Pro"/>
                <w:bCs/>
              </w:rPr>
              <w:t>Harmoniskie kropļojumi &lt;1%</w:t>
            </w:r>
          </w:p>
          <w:p w14:paraId="22D3A8C5" w14:textId="77777777" w:rsidR="003F01B8" w:rsidRPr="00274976" w:rsidRDefault="003F01B8" w:rsidP="009D5D18">
            <w:pPr>
              <w:pStyle w:val="Parastais"/>
              <w:rPr>
                <w:rFonts w:ascii="Myriad Pro" w:hAnsi="Myriad Pro"/>
                <w:bCs/>
              </w:rPr>
            </w:pPr>
            <w:r w:rsidRPr="00274976">
              <w:rPr>
                <w:rFonts w:ascii="Myriad Pro" w:hAnsi="Myriad Pro"/>
                <w:bCs/>
              </w:rPr>
              <w:t>DSP Funkcionalitāte:</w:t>
            </w:r>
          </w:p>
          <w:p w14:paraId="2CFE41CB" w14:textId="77777777" w:rsidR="003F01B8" w:rsidRPr="00274976" w:rsidRDefault="003F01B8" w:rsidP="009D5D18">
            <w:pPr>
              <w:pStyle w:val="Parastais"/>
              <w:rPr>
                <w:rFonts w:ascii="Myriad Pro" w:hAnsi="Myriad Pro"/>
                <w:bCs/>
              </w:rPr>
            </w:pPr>
            <w:r w:rsidRPr="00274976">
              <w:rPr>
                <w:rFonts w:ascii="Myriad Pro" w:hAnsi="Myriad Pro"/>
                <w:bCs/>
              </w:rPr>
              <w:t>- 4 joslu parametriskais ekvalaizeris</w:t>
            </w:r>
          </w:p>
          <w:p w14:paraId="312ED360" w14:textId="77777777" w:rsidR="003F01B8" w:rsidRPr="00274976" w:rsidRDefault="003F01B8" w:rsidP="009D5D18">
            <w:pPr>
              <w:pStyle w:val="Parastais"/>
              <w:rPr>
                <w:rFonts w:ascii="Myriad Pro" w:hAnsi="Myriad Pro"/>
                <w:bCs/>
              </w:rPr>
            </w:pPr>
            <w:r w:rsidRPr="00274976">
              <w:rPr>
                <w:rFonts w:ascii="Myriad Pro" w:hAnsi="Myriad Pro"/>
                <w:bCs/>
              </w:rPr>
              <w:t>- Pīķa limiteris</w:t>
            </w:r>
          </w:p>
          <w:p w14:paraId="6C6FE06A" w14:textId="77777777" w:rsidR="003F01B8" w:rsidRPr="00274976" w:rsidRDefault="003F01B8" w:rsidP="009D5D18">
            <w:pPr>
              <w:pStyle w:val="Parastais"/>
              <w:rPr>
                <w:rFonts w:ascii="Myriad Pro" w:hAnsi="Myriad Pro"/>
                <w:bCs/>
              </w:rPr>
            </w:pPr>
            <w:r w:rsidRPr="00274976">
              <w:rPr>
                <w:rFonts w:ascii="Myriad Pro" w:hAnsi="Myriad Pro"/>
                <w:bCs/>
              </w:rPr>
              <w:t>- 4. kārtas Linkwitz-Riley Hi-pass un Lo-pass filtri ar maināmu frekvenci (Hi-pass 20Hz-4kHz un Lo-pass 60Hz-4kHz</w:t>
            </w:r>
          </w:p>
          <w:p w14:paraId="1B013AD8" w14:textId="77777777" w:rsidR="003F01B8" w:rsidRPr="00274976" w:rsidRDefault="003F01B8" w:rsidP="009D5D18">
            <w:pPr>
              <w:rPr>
                <w:rFonts w:ascii="Myriad Pro" w:eastAsia="Times New Roman" w:hAnsi="Myriad Pro"/>
                <w:sz w:val="24"/>
                <w:szCs w:val="24"/>
                <w:lang w:val="en-US" w:eastAsia="en-US"/>
              </w:rPr>
            </w:pPr>
            <w:r w:rsidRPr="00274976">
              <w:rPr>
                <w:rFonts w:ascii="Myriad Pro" w:hAnsi="Myriad Pro"/>
                <w:bCs/>
                <w:sz w:val="24"/>
                <w:szCs w:val="24"/>
              </w:rPr>
              <w:t>Izmēri - 89mm x 483mm x 259mm</w:t>
            </w:r>
          </w:p>
          <w:p w14:paraId="193B3F85" w14:textId="77777777" w:rsidR="003F01B8" w:rsidRPr="00274976" w:rsidRDefault="003F01B8" w:rsidP="009D5D18">
            <w:pPr>
              <w:pStyle w:val="Parastais"/>
              <w:rPr>
                <w:rFonts w:ascii="Myriad Pro" w:hAnsi="Myriad Pro"/>
                <w:bCs/>
                <w:color w:val="000000"/>
              </w:rPr>
            </w:pPr>
            <w:r w:rsidRPr="00274976">
              <w:rPr>
                <w:rFonts w:ascii="Myriad Pro" w:hAnsi="Myriad Pro"/>
                <w:bCs/>
              </w:rPr>
              <w:t>Svars 6 Kg</w:t>
            </w:r>
          </w:p>
          <w:p w14:paraId="11009CFF" w14:textId="77777777" w:rsidR="003F01B8" w:rsidRPr="00274976" w:rsidRDefault="003F01B8" w:rsidP="009D5D18">
            <w:pPr>
              <w:pStyle w:val="Parastais"/>
              <w:rPr>
                <w:rFonts w:ascii="Myriad Pro" w:hAnsi="Myriad Pro"/>
                <w:bCs/>
                <w:lang w:val="en-US"/>
              </w:rPr>
            </w:pPr>
            <w:r w:rsidRPr="00274976">
              <w:rPr>
                <w:rFonts w:ascii="Myriad Pro" w:hAnsi="Myriad Pro"/>
                <w:bCs/>
                <w:color w:val="000000"/>
              </w:rPr>
              <w:t>QSC GXD 8 vai ekvivalents</w:t>
            </w:r>
          </w:p>
        </w:tc>
        <w:tc>
          <w:tcPr>
            <w:tcW w:w="1276" w:type="dxa"/>
            <w:shd w:val="clear" w:color="auto" w:fill="auto"/>
          </w:tcPr>
          <w:p w14:paraId="5F93A7A5"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0C3280CB" w14:textId="77777777" w:rsidTr="009D5D18">
        <w:trPr>
          <w:trHeight w:val="1009"/>
        </w:trPr>
        <w:tc>
          <w:tcPr>
            <w:tcW w:w="534" w:type="dxa"/>
            <w:shd w:val="clear" w:color="auto" w:fill="auto"/>
          </w:tcPr>
          <w:p w14:paraId="33889D0F" w14:textId="77777777" w:rsidR="003F01B8" w:rsidRPr="00274976" w:rsidRDefault="003F01B8" w:rsidP="009D5D18">
            <w:pPr>
              <w:pStyle w:val="Parastais"/>
              <w:rPr>
                <w:rFonts w:ascii="Myriad Pro" w:hAnsi="Myriad Pro"/>
              </w:rPr>
            </w:pPr>
            <w:r>
              <w:rPr>
                <w:rFonts w:ascii="Myriad Pro" w:hAnsi="Myriad Pro"/>
              </w:rPr>
              <w:t>10</w:t>
            </w:r>
          </w:p>
        </w:tc>
        <w:tc>
          <w:tcPr>
            <w:tcW w:w="7512" w:type="dxa"/>
            <w:shd w:val="clear" w:color="auto" w:fill="auto"/>
          </w:tcPr>
          <w:p w14:paraId="1AFE219E" w14:textId="77777777" w:rsidR="003F01B8" w:rsidRPr="00274976" w:rsidRDefault="003F01B8" w:rsidP="009D5D18">
            <w:pPr>
              <w:pStyle w:val="Parastais"/>
              <w:rPr>
                <w:rFonts w:ascii="Myriad Pro" w:hAnsi="Myriad Pro"/>
                <w:color w:val="000000"/>
              </w:rPr>
            </w:pPr>
            <w:r w:rsidRPr="00274976">
              <w:rPr>
                <w:rFonts w:ascii="Myriad Pro" w:hAnsi="Myriad Pro"/>
                <w:color w:val="000000"/>
              </w:rPr>
              <w:t xml:space="preserve">Basbungas pacēlājs </w:t>
            </w:r>
          </w:p>
          <w:p w14:paraId="225C63B9" w14:textId="77777777" w:rsidR="003F01B8" w:rsidRPr="00274976" w:rsidRDefault="003F01B8" w:rsidP="009D5D18">
            <w:pPr>
              <w:pStyle w:val="Parastais"/>
              <w:rPr>
                <w:rFonts w:ascii="Myriad Pro" w:hAnsi="Myriad Pro"/>
                <w:bCs/>
                <w:color w:val="000000"/>
              </w:rPr>
            </w:pPr>
            <w:r w:rsidRPr="00274976">
              <w:rPr>
                <w:rFonts w:ascii="Myriad Pro" w:hAnsi="Myriad Pro"/>
                <w:color w:val="000000"/>
              </w:rPr>
              <w:t>Divu līmeņu regulējams bungas pacēlājs ar pedāļa pievienojumu</w:t>
            </w:r>
          </w:p>
          <w:p w14:paraId="4D6A61F5" w14:textId="77777777" w:rsidR="003F01B8" w:rsidRPr="00274976" w:rsidRDefault="003F01B8" w:rsidP="009D5D18">
            <w:pPr>
              <w:pStyle w:val="Parastais"/>
              <w:rPr>
                <w:rFonts w:ascii="Myriad Pro" w:hAnsi="Myriad Pro"/>
                <w:bCs/>
              </w:rPr>
            </w:pPr>
            <w:r w:rsidRPr="00274976">
              <w:rPr>
                <w:rFonts w:ascii="Myriad Pro" w:hAnsi="Myriad Pro"/>
                <w:bCs/>
                <w:color w:val="000000"/>
              </w:rPr>
              <w:t>Gibraltar SC-BDPM vai ekvivalents</w:t>
            </w:r>
          </w:p>
        </w:tc>
        <w:tc>
          <w:tcPr>
            <w:tcW w:w="1276" w:type="dxa"/>
            <w:shd w:val="clear" w:color="auto" w:fill="auto"/>
          </w:tcPr>
          <w:p w14:paraId="053CE539" w14:textId="77777777" w:rsidR="003F01B8" w:rsidRPr="00274976" w:rsidRDefault="003F01B8" w:rsidP="009D5D18">
            <w:pPr>
              <w:pStyle w:val="Parastais"/>
              <w:rPr>
                <w:rFonts w:ascii="Myriad Pro" w:hAnsi="Myriad Pro"/>
              </w:rPr>
            </w:pPr>
            <w:r w:rsidRPr="00274976">
              <w:rPr>
                <w:rFonts w:ascii="Myriad Pro" w:hAnsi="Myriad Pro"/>
              </w:rPr>
              <w:t>1 gab.</w:t>
            </w:r>
          </w:p>
        </w:tc>
      </w:tr>
      <w:tr w:rsidR="003F01B8" w:rsidRPr="00274976" w14:paraId="20CC3A80" w14:textId="77777777" w:rsidTr="009D5D18">
        <w:trPr>
          <w:trHeight w:val="1751"/>
        </w:trPr>
        <w:tc>
          <w:tcPr>
            <w:tcW w:w="534" w:type="dxa"/>
            <w:shd w:val="clear" w:color="auto" w:fill="auto"/>
          </w:tcPr>
          <w:p w14:paraId="0883B15C" w14:textId="77777777" w:rsidR="003F01B8" w:rsidRPr="00274976" w:rsidRDefault="003F01B8" w:rsidP="009D5D18">
            <w:pPr>
              <w:pStyle w:val="Parastais"/>
              <w:rPr>
                <w:rFonts w:ascii="Myriad Pro" w:hAnsi="Myriad Pro"/>
              </w:rPr>
            </w:pPr>
            <w:r>
              <w:rPr>
                <w:rFonts w:ascii="Myriad Pro" w:hAnsi="Myriad Pro"/>
              </w:rPr>
              <w:t>11</w:t>
            </w:r>
          </w:p>
        </w:tc>
        <w:tc>
          <w:tcPr>
            <w:tcW w:w="7512" w:type="dxa"/>
            <w:shd w:val="clear" w:color="auto" w:fill="auto"/>
          </w:tcPr>
          <w:p w14:paraId="3F37C015"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lang w:val="en-US"/>
              </w:rPr>
              <w:t>Nošu pultis melnas</w:t>
            </w:r>
          </w:p>
          <w:p w14:paraId="58D0BF2B"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lang w:val="en-US"/>
              </w:rPr>
              <w:t xml:space="preserve">Virsmas laukums </w:t>
            </w:r>
            <w:r w:rsidRPr="00274976">
              <w:rPr>
                <w:rFonts w:ascii="Myriad Pro" w:hAnsi="Myriad Pro"/>
                <w:color w:val="000000"/>
              </w:rPr>
              <w:t xml:space="preserve">508 x 318 mm </w:t>
            </w:r>
          </w:p>
          <w:p w14:paraId="5B42B0C8" w14:textId="77777777" w:rsidR="003F01B8" w:rsidRPr="00274976" w:rsidRDefault="003F01B8" w:rsidP="009D5D18">
            <w:pPr>
              <w:pStyle w:val="Parastais"/>
              <w:rPr>
                <w:rFonts w:ascii="Myriad Pro" w:hAnsi="Myriad Pro"/>
                <w:color w:val="000000"/>
              </w:rPr>
            </w:pPr>
            <w:r w:rsidRPr="00274976">
              <w:rPr>
                <w:rFonts w:ascii="Myriad Pro" w:hAnsi="Myriad Pro" w:cs="Arial"/>
                <w:color w:val="000000"/>
                <w:lang w:val="en-US"/>
              </w:rPr>
              <w:t xml:space="preserve">maksimālais augstums </w:t>
            </w:r>
            <w:r w:rsidRPr="00274976">
              <w:rPr>
                <w:rFonts w:ascii="Myriad Pro" w:hAnsi="Myriad Pro"/>
                <w:color w:val="000000"/>
              </w:rPr>
              <w:t xml:space="preserve">1,550 mm </w:t>
            </w:r>
          </w:p>
          <w:p w14:paraId="2884D288" w14:textId="77777777" w:rsidR="003F01B8" w:rsidRPr="00274976" w:rsidRDefault="003F01B8" w:rsidP="009D5D18">
            <w:pPr>
              <w:pStyle w:val="Parastais"/>
              <w:rPr>
                <w:rFonts w:ascii="Myriad Pro" w:hAnsi="Myriad Pro"/>
                <w:color w:val="000000"/>
              </w:rPr>
            </w:pPr>
            <w:r w:rsidRPr="00274976">
              <w:rPr>
                <w:rFonts w:ascii="Myriad Pro" w:hAnsi="Myriad Pro"/>
                <w:color w:val="000000"/>
              </w:rPr>
              <w:t>Vienotā regulēšanas sistēma</w:t>
            </w:r>
          </w:p>
          <w:p w14:paraId="0A8D7823"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olor w:val="000000"/>
              </w:rPr>
              <w:t>svara izturība 2,5 kg</w:t>
            </w:r>
          </w:p>
          <w:p w14:paraId="70468A30" w14:textId="77777777" w:rsidR="003F01B8" w:rsidRPr="00274976" w:rsidRDefault="003F01B8" w:rsidP="009D5D18">
            <w:pPr>
              <w:pStyle w:val="Parastais"/>
              <w:rPr>
                <w:rFonts w:ascii="Myriad Pro" w:hAnsi="Myriad Pro"/>
                <w:color w:val="000000"/>
              </w:rPr>
            </w:pPr>
            <w:r w:rsidRPr="00274976">
              <w:rPr>
                <w:rFonts w:ascii="Myriad Pro" w:hAnsi="Myriad Pro" w:cs="Arial"/>
                <w:bCs/>
                <w:color w:val="000000"/>
                <w:lang w:val="en-US"/>
              </w:rPr>
              <w:t>Manhasset 48 Symphony vai ekvivalentas</w:t>
            </w:r>
          </w:p>
        </w:tc>
        <w:tc>
          <w:tcPr>
            <w:tcW w:w="1276" w:type="dxa"/>
            <w:shd w:val="clear" w:color="auto" w:fill="auto"/>
          </w:tcPr>
          <w:p w14:paraId="5D304B79" w14:textId="77777777" w:rsidR="003F01B8" w:rsidRPr="00274976" w:rsidRDefault="003F01B8" w:rsidP="009D5D18">
            <w:pPr>
              <w:pStyle w:val="Parastais"/>
              <w:rPr>
                <w:rFonts w:ascii="Myriad Pro" w:hAnsi="Myriad Pro"/>
              </w:rPr>
            </w:pPr>
            <w:r w:rsidRPr="00274976">
              <w:rPr>
                <w:rFonts w:ascii="Myriad Pro" w:hAnsi="Myriad Pro"/>
              </w:rPr>
              <w:t>12 gab.</w:t>
            </w:r>
          </w:p>
        </w:tc>
      </w:tr>
      <w:tr w:rsidR="003F01B8" w:rsidRPr="00274976" w14:paraId="2F709E7A" w14:textId="77777777" w:rsidTr="009D5D18">
        <w:trPr>
          <w:trHeight w:val="997"/>
        </w:trPr>
        <w:tc>
          <w:tcPr>
            <w:tcW w:w="534" w:type="dxa"/>
            <w:shd w:val="clear" w:color="auto" w:fill="auto"/>
          </w:tcPr>
          <w:p w14:paraId="55ECF64C" w14:textId="77777777" w:rsidR="003F01B8" w:rsidRPr="00274976" w:rsidRDefault="003F01B8" w:rsidP="009D5D18">
            <w:pPr>
              <w:pStyle w:val="Parastais"/>
              <w:rPr>
                <w:rFonts w:ascii="Myriad Pro" w:hAnsi="Myriad Pro"/>
              </w:rPr>
            </w:pPr>
            <w:r>
              <w:rPr>
                <w:rFonts w:ascii="Myriad Pro" w:hAnsi="Myriad Pro"/>
              </w:rPr>
              <w:t>12</w:t>
            </w:r>
          </w:p>
        </w:tc>
        <w:tc>
          <w:tcPr>
            <w:tcW w:w="7512" w:type="dxa"/>
            <w:shd w:val="clear" w:color="auto" w:fill="auto"/>
          </w:tcPr>
          <w:p w14:paraId="7EB1AB7B"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Digitālās klavieres</w:t>
            </w:r>
          </w:p>
          <w:p w14:paraId="010C80C7"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Taustiņu skaits: 88</w:t>
            </w:r>
          </w:p>
          <w:p w14:paraId="57B505C5"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Taustiņu veids: GH3X</w:t>
            </w:r>
          </w:p>
          <w:p w14:paraId="56AB283D"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lastRenderedPageBreak/>
              <w:t>Taustiņu jutīgums: Hard2, Hard1, Medium, Soft1, Soft2, Fixed</w:t>
            </w:r>
          </w:p>
          <w:p w14:paraId="7F339103"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Pedāļu skaits: 3</w:t>
            </w:r>
          </w:p>
          <w:p w14:paraId="784F0CA8"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Puspedālis: ir</w:t>
            </w:r>
          </w:p>
          <w:p w14:paraId="0BA590E1"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Ekrāns: TFT krāsains LCD</w:t>
            </w:r>
          </w:p>
          <w:p w14:paraId="69B3C75A"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Ekrāna izmērs: 4.3’’</w:t>
            </w:r>
          </w:p>
          <w:p w14:paraId="30F3A9B4"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Paneļa valoda: angļu</w:t>
            </w:r>
          </w:p>
          <w:p w14:paraId="0EC22859"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Taustiņu aizsargs: izslidināms</w:t>
            </w:r>
          </w:p>
          <w:p w14:paraId="49929C86"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Toņu ģenerators: Yamaha CFX un Bosendorfer Imperial</w:t>
            </w:r>
          </w:p>
          <w:p w14:paraId="188B9161"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Polifonija: 256</w:t>
            </w:r>
          </w:p>
          <w:p w14:paraId="3D5501C4"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Balšu skaits: 777 balsis + 29 bungas + 480 XG balsis</w:t>
            </w:r>
          </w:p>
          <w:p w14:paraId="013199A5"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Balšu rediģēšana: ir</w:t>
            </w:r>
          </w:p>
          <w:p w14:paraId="66DFEF75"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Savietojamība: XG, GS, GM, GM2</w:t>
            </w:r>
          </w:p>
          <w:p w14:paraId="37F25544"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Efekti: Reverb, Chorus, DSP, Master Compressor, Master EQ, Part EQ, Intelligent Acoustic Control, Stereophonic Optimizer, Dual Layer, Split.</w:t>
            </w:r>
          </w:p>
          <w:p w14:paraId="66BDD702"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Iebūvētā atmiņa: 2.8MB</w:t>
            </w:r>
          </w:p>
          <w:p w14:paraId="1BEE689B"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Ārējā atmiņa: USB Flash</w:t>
            </w:r>
          </w:p>
          <w:p w14:paraId="242FC5F9"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Austiņu pieslēgums: 2gab.</w:t>
            </w:r>
          </w:p>
          <w:p w14:paraId="57CA95C1"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MIDI: IN/OUT/THRU</w:t>
            </w:r>
          </w:p>
          <w:p w14:paraId="11E00514"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AUX IN: Stereo mini</w:t>
            </w:r>
          </w:p>
          <w:p w14:paraId="5A2F7C52"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AUX OUT: L/L+R, R</w:t>
            </w:r>
          </w:p>
          <w:p w14:paraId="6AC14E7F"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AUX Pedālis: ir</w:t>
            </w:r>
          </w:p>
          <w:p w14:paraId="14ED4FE1"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Iebūvēts pastiprinātājs: 25Wx2</w:t>
            </w:r>
          </w:p>
          <w:p w14:paraId="6F1E3A3C"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Iebūvētie skaļruņi: 16cmx2</w:t>
            </w:r>
          </w:p>
          <w:p w14:paraId="75AD0548" w14:textId="77777777" w:rsidR="003F01B8" w:rsidRPr="00274976" w:rsidRDefault="003F01B8" w:rsidP="009D5D18">
            <w:pPr>
              <w:pStyle w:val="Parastais"/>
              <w:rPr>
                <w:rFonts w:ascii="Myriad Pro" w:hAnsi="Myriad Pro" w:cs="Arial"/>
                <w:bCs/>
                <w:color w:val="000000"/>
                <w:lang w:val="en-US"/>
              </w:rPr>
            </w:pPr>
            <w:r w:rsidRPr="00274976">
              <w:rPr>
                <w:rFonts w:ascii="Myriad Pro" w:hAnsi="Myriad Pro" w:cs="Arial"/>
                <w:bCs/>
                <w:color w:val="000000"/>
                <w:lang w:val="en-US"/>
              </w:rPr>
              <w:t>Elektroenerģijas patēriņš: 22W</w:t>
            </w:r>
          </w:p>
          <w:p w14:paraId="09B0942B" w14:textId="77777777" w:rsidR="003F01B8" w:rsidRPr="00274976" w:rsidRDefault="003F01B8" w:rsidP="009D5D18">
            <w:pPr>
              <w:pStyle w:val="Parastais"/>
              <w:rPr>
                <w:rFonts w:ascii="Myriad Pro" w:hAnsi="Myriad Pro" w:cs="Arial"/>
                <w:color w:val="000000"/>
                <w:lang w:val="en-US"/>
              </w:rPr>
            </w:pPr>
            <w:r w:rsidRPr="00274976">
              <w:rPr>
                <w:rFonts w:ascii="Myriad Pro" w:hAnsi="Myriad Pro" w:cs="Arial"/>
                <w:color w:val="000000"/>
              </w:rPr>
              <w:t>Yamaha Clavinova CVP-701 vai analogs</w:t>
            </w:r>
          </w:p>
        </w:tc>
        <w:tc>
          <w:tcPr>
            <w:tcW w:w="1276" w:type="dxa"/>
            <w:shd w:val="clear" w:color="auto" w:fill="auto"/>
          </w:tcPr>
          <w:p w14:paraId="5630F695" w14:textId="77777777" w:rsidR="003F01B8" w:rsidRPr="00274976" w:rsidRDefault="003F01B8" w:rsidP="009D5D18">
            <w:pPr>
              <w:pStyle w:val="Parastais"/>
              <w:rPr>
                <w:rFonts w:ascii="Myriad Pro" w:hAnsi="Myriad Pro"/>
              </w:rPr>
            </w:pPr>
            <w:r>
              <w:rPr>
                <w:rFonts w:ascii="Myriad Pro" w:hAnsi="Myriad Pro"/>
              </w:rPr>
              <w:lastRenderedPageBreak/>
              <w:t>1 gab.</w:t>
            </w:r>
          </w:p>
        </w:tc>
      </w:tr>
      <w:tr w:rsidR="003F01B8" w:rsidRPr="00274976" w14:paraId="6B441E8A" w14:textId="77777777" w:rsidTr="009D5D18">
        <w:trPr>
          <w:trHeight w:val="997"/>
        </w:trPr>
        <w:tc>
          <w:tcPr>
            <w:tcW w:w="534" w:type="dxa"/>
            <w:shd w:val="clear" w:color="auto" w:fill="auto"/>
          </w:tcPr>
          <w:p w14:paraId="0E7C7AD3" w14:textId="7368A2AE" w:rsidR="003F01B8" w:rsidRDefault="003F01B8" w:rsidP="009D5D18">
            <w:pPr>
              <w:pStyle w:val="Parastais"/>
              <w:rPr>
                <w:rFonts w:ascii="Myriad Pro" w:hAnsi="Myriad Pro"/>
              </w:rPr>
            </w:pPr>
            <w:r>
              <w:rPr>
                <w:rFonts w:ascii="Myriad Pro" w:hAnsi="Myriad Pro"/>
              </w:rPr>
              <w:lastRenderedPageBreak/>
              <w:t>13</w:t>
            </w:r>
          </w:p>
        </w:tc>
        <w:tc>
          <w:tcPr>
            <w:tcW w:w="7512" w:type="dxa"/>
            <w:shd w:val="clear" w:color="auto" w:fill="auto"/>
          </w:tcPr>
          <w:p w14:paraId="5880B596"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 xml:space="preserve">Audio mikšerpults, </w:t>
            </w:r>
          </w:p>
          <w:p w14:paraId="5CC31987"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Kanālu skaits: 14</w:t>
            </w:r>
          </w:p>
          <w:p w14:paraId="43B7284F"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Mikrafonu Ieejas: 6 gab. XLR</w:t>
            </w:r>
          </w:p>
          <w:p w14:paraId="6492377D"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Lineārā ieeja: 8xTRS, 2xRCA</w:t>
            </w:r>
          </w:p>
          <w:p w14:paraId="5867999D"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Galvenā izeja: 2xXLR, 6xTRS</w:t>
            </w:r>
          </w:p>
          <w:p w14:paraId="197D08C2"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Izejas: 2xRCA</w:t>
            </w:r>
          </w:p>
          <w:p w14:paraId="6CC5C374"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Austiņu spraudnis: 1x1/4’’</w:t>
            </w:r>
          </w:p>
          <w:p w14:paraId="79E83631"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EQ Joslas: 3</w:t>
            </w:r>
          </w:p>
          <w:p w14:paraId="5C73FC25"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Efekti: ir</w:t>
            </w:r>
          </w:p>
          <w:p w14:paraId="689D0B81"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Feideri: 16x60mm</w:t>
            </w:r>
          </w:p>
          <w:p w14:paraId="6BCF3B90"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Pieslēgums pie datora: USB</w:t>
            </w:r>
          </w:p>
          <w:p w14:paraId="082CEC24"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Procesors: 24bit multi-FX</w:t>
            </w:r>
          </w:p>
          <w:p w14:paraId="3E6BD90D"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Kompresija: 6 kanāliem.</w:t>
            </w:r>
          </w:p>
          <w:p w14:paraId="4A72957F" w14:textId="77777777" w:rsidR="003F01B8" w:rsidRPr="00A75FAE" w:rsidRDefault="003F01B8" w:rsidP="009D5D18">
            <w:pPr>
              <w:pStyle w:val="Parastais"/>
              <w:rPr>
                <w:rFonts w:ascii="Myriad Pro" w:hAnsi="Myriad Pro" w:cs="Arial"/>
                <w:bCs/>
                <w:color w:val="000000"/>
                <w:lang w:val="en-US"/>
              </w:rPr>
            </w:pPr>
            <w:r w:rsidRPr="00A75FAE">
              <w:rPr>
                <w:rFonts w:ascii="Myriad Pro" w:hAnsi="Myriad Pro" w:cs="Arial"/>
                <w:color w:val="000000"/>
              </w:rPr>
              <w:t>Behringer Xenyx X1832USB vai analogu</w:t>
            </w:r>
          </w:p>
        </w:tc>
        <w:tc>
          <w:tcPr>
            <w:tcW w:w="1276" w:type="dxa"/>
            <w:shd w:val="clear" w:color="auto" w:fill="auto"/>
          </w:tcPr>
          <w:p w14:paraId="28DE17CF" w14:textId="77777777" w:rsidR="003F01B8" w:rsidRDefault="003F01B8" w:rsidP="009D5D18">
            <w:pPr>
              <w:pStyle w:val="Parastais"/>
              <w:rPr>
                <w:rFonts w:ascii="Myriad Pro" w:hAnsi="Myriad Pro"/>
              </w:rPr>
            </w:pPr>
            <w:r>
              <w:rPr>
                <w:rFonts w:ascii="Myriad Pro" w:hAnsi="Myriad Pro"/>
              </w:rPr>
              <w:t>1 gab.</w:t>
            </w:r>
          </w:p>
        </w:tc>
      </w:tr>
      <w:tr w:rsidR="003F01B8" w:rsidRPr="00274976" w14:paraId="2EFA8C60" w14:textId="77777777" w:rsidTr="009D5D18">
        <w:trPr>
          <w:trHeight w:val="997"/>
        </w:trPr>
        <w:tc>
          <w:tcPr>
            <w:tcW w:w="534" w:type="dxa"/>
            <w:shd w:val="clear" w:color="auto" w:fill="auto"/>
          </w:tcPr>
          <w:p w14:paraId="2F5472C5" w14:textId="1035ECE4" w:rsidR="003F01B8" w:rsidRDefault="003F01B8" w:rsidP="009D5D18">
            <w:pPr>
              <w:pStyle w:val="Parastais"/>
              <w:rPr>
                <w:rFonts w:ascii="Myriad Pro" w:hAnsi="Myriad Pro"/>
              </w:rPr>
            </w:pPr>
            <w:r>
              <w:rPr>
                <w:rFonts w:ascii="Myriad Pro" w:hAnsi="Myriad Pro"/>
              </w:rPr>
              <w:t>14</w:t>
            </w:r>
          </w:p>
        </w:tc>
        <w:tc>
          <w:tcPr>
            <w:tcW w:w="7512" w:type="dxa"/>
            <w:shd w:val="clear" w:color="auto" w:fill="auto"/>
          </w:tcPr>
          <w:p w14:paraId="55C3B2ED"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Aktīvo skandu komplekts,</w:t>
            </w:r>
          </w:p>
          <w:p w14:paraId="4FB41340"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Joslas platums: 43Hz..20kHz</w:t>
            </w:r>
          </w:p>
          <w:p w14:paraId="4A536055"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Izejas jauda: 430W</w:t>
            </w:r>
          </w:p>
          <w:p w14:paraId="7BA36DCC"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Pastiprinātāja klase: D</w:t>
            </w:r>
          </w:p>
          <w:p w14:paraId="47B831E8"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SPL: 130dB max</w:t>
            </w:r>
          </w:p>
          <w:p w14:paraId="005F626F"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Aktīvās aizsardzības shēmas: Multiband Limiter, Subsonic filter, Thermo Protection, Overload protection.</w:t>
            </w:r>
          </w:p>
          <w:p w14:paraId="664FE4EF"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Koplektā ietilpst: Satelīti ar statīvu un zemo frekvenču skanda.</w:t>
            </w:r>
          </w:p>
          <w:p w14:paraId="220E8FE6"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HK, Audio Lucas Nano 602 vai analogu</w:t>
            </w:r>
          </w:p>
        </w:tc>
        <w:tc>
          <w:tcPr>
            <w:tcW w:w="1276" w:type="dxa"/>
            <w:shd w:val="clear" w:color="auto" w:fill="auto"/>
          </w:tcPr>
          <w:p w14:paraId="23B34213" w14:textId="77777777" w:rsidR="003F01B8" w:rsidRDefault="003F01B8" w:rsidP="009D5D18">
            <w:pPr>
              <w:pStyle w:val="Parastais"/>
              <w:rPr>
                <w:rFonts w:ascii="Myriad Pro" w:hAnsi="Myriad Pro"/>
              </w:rPr>
            </w:pPr>
            <w:r>
              <w:rPr>
                <w:rFonts w:ascii="Myriad Pro" w:hAnsi="Myriad Pro"/>
              </w:rPr>
              <w:t>1 gab.</w:t>
            </w:r>
          </w:p>
        </w:tc>
      </w:tr>
      <w:tr w:rsidR="003F01B8" w:rsidRPr="00274976" w14:paraId="5909163A" w14:textId="77777777" w:rsidTr="009D5D18">
        <w:trPr>
          <w:trHeight w:val="997"/>
        </w:trPr>
        <w:tc>
          <w:tcPr>
            <w:tcW w:w="534" w:type="dxa"/>
            <w:shd w:val="clear" w:color="auto" w:fill="auto"/>
          </w:tcPr>
          <w:p w14:paraId="5CE7FE90" w14:textId="77777777" w:rsidR="003F01B8" w:rsidRDefault="003F01B8" w:rsidP="009D5D18">
            <w:pPr>
              <w:pStyle w:val="Parastais"/>
              <w:rPr>
                <w:rFonts w:ascii="Myriad Pro" w:hAnsi="Myriad Pro"/>
              </w:rPr>
            </w:pPr>
          </w:p>
        </w:tc>
        <w:tc>
          <w:tcPr>
            <w:tcW w:w="7512" w:type="dxa"/>
            <w:shd w:val="clear" w:color="auto" w:fill="auto"/>
          </w:tcPr>
          <w:p w14:paraId="4B1DC349"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 xml:space="preserve">Vokālo mikrofonu un statīvu komplekts, </w:t>
            </w:r>
          </w:p>
          <w:p w14:paraId="4FD9B3B7"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Komplektā ietilpst:</w:t>
            </w:r>
          </w:p>
          <w:p w14:paraId="6DD05868"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Mikrafonu skaits: 3 gab.</w:t>
            </w:r>
          </w:p>
          <w:p w14:paraId="6CDC8151"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Mikrafonu statīvu skaits: 3 gab.</w:t>
            </w:r>
          </w:p>
          <w:p w14:paraId="625A0439"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Savienotājvadu skaits: 3 gab.</w:t>
            </w:r>
          </w:p>
          <w:p w14:paraId="3260EC07"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Mikrafonu parametri:</w:t>
            </w:r>
          </w:p>
          <w:p w14:paraId="4B4BA2E8"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Mikrafona tips: Dynamic (moving coil)</w:t>
            </w:r>
          </w:p>
          <w:p w14:paraId="2FB57A5F"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Joslas platums: 50Hz..15kHz ar +/-1dB nelinearitāti</w:t>
            </w:r>
          </w:p>
          <w:p w14:paraId="60244B0D"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Virziendarbība: vienvirziena.</w:t>
            </w:r>
          </w:p>
          <w:p w14:paraId="6B6028EE" w14:textId="77777777" w:rsidR="003F01B8" w:rsidRPr="00A75FAE" w:rsidRDefault="003F01B8" w:rsidP="009D5D18">
            <w:pPr>
              <w:rPr>
                <w:rFonts w:ascii="Myriad Pro" w:hAnsi="Myriad Pro" w:cs="Arial"/>
                <w:color w:val="000000"/>
                <w:sz w:val="24"/>
                <w:szCs w:val="24"/>
              </w:rPr>
            </w:pPr>
            <w:r w:rsidRPr="00A75FAE">
              <w:rPr>
                <w:rFonts w:ascii="Myriad Pro" w:hAnsi="Myriad Pro" w:cs="Arial"/>
                <w:color w:val="000000"/>
                <w:sz w:val="24"/>
                <w:szCs w:val="24"/>
              </w:rPr>
              <w:t>Shure, SM 58 Triple Bundle vai analogu</w:t>
            </w:r>
          </w:p>
        </w:tc>
        <w:tc>
          <w:tcPr>
            <w:tcW w:w="1276" w:type="dxa"/>
            <w:shd w:val="clear" w:color="auto" w:fill="auto"/>
          </w:tcPr>
          <w:p w14:paraId="630F3249" w14:textId="77777777" w:rsidR="003F01B8" w:rsidRDefault="003F01B8" w:rsidP="009D5D18">
            <w:pPr>
              <w:pStyle w:val="Parastais"/>
              <w:rPr>
                <w:rFonts w:ascii="Myriad Pro" w:hAnsi="Myriad Pro"/>
              </w:rPr>
            </w:pPr>
            <w:r>
              <w:rPr>
                <w:rFonts w:ascii="Myriad Pro" w:hAnsi="Myriad Pro"/>
              </w:rPr>
              <w:t>1 gab.</w:t>
            </w:r>
          </w:p>
        </w:tc>
      </w:tr>
      <w:tr w:rsidR="003F01B8" w:rsidRPr="00274976" w14:paraId="5CC7ADEF" w14:textId="77777777" w:rsidTr="009D5D18">
        <w:trPr>
          <w:trHeight w:val="997"/>
        </w:trPr>
        <w:tc>
          <w:tcPr>
            <w:tcW w:w="534" w:type="dxa"/>
            <w:shd w:val="clear" w:color="auto" w:fill="auto"/>
          </w:tcPr>
          <w:p w14:paraId="4CA684A3" w14:textId="77777777" w:rsidR="003F01B8" w:rsidRDefault="003F01B8" w:rsidP="009D5D18">
            <w:pPr>
              <w:pStyle w:val="Parastais"/>
              <w:rPr>
                <w:rFonts w:ascii="Myriad Pro" w:hAnsi="Myriad Pro"/>
              </w:rPr>
            </w:pPr>
          </w:p>
        </w:tc>
        <w:tc>
          <w:tcPr>
            <w:tcW w:w="7512" w:type="dxa"/>
            <w:shd w:val="clear" w:color="auto" w:fill="auto"/>
          </w:tcPr>
          <w:p w14:paraId="2B3B4BB1" w14:textId="77777777" w:rsidR="003F01B8" w:rsidRPr="00575D68" w:rsidRDefault="003F01B8" w:rsidP="009D5D18">
            <w:pPr>
              <w:widowControl w:val="0"/>
              <w:autoSpaceDE w:val="0"/>
              <w:autoSpaceDN w:val="0"/>
              <w:adjustRightInd w:val="0"/>
              <w:rPr>
                <w:rFonts w:ascii="Myriad Pro" w:hAnsi="Myriad Pro" w:cs="Arial"/>
                <w:color w:val="1A1A1A"/>
                <w:sz w:val="24"/>
                <w:szCs w:val="24"/>
                <w:lang w:val="en-US"/>
              </w:rPr>
            </w:pPr>
            <w:r w:rsidRPr="00575D68">
              <w:rPr>
                <w:rFonts w:ascii="Myriad Pro" w:hAnsi="Myriad Pro" w:cs="Arial"/>
                <w:color w:val="1A1A1A"/>
                <w:sz w:val="24"/>
                <w:szCs w:val="24"/>
                <w:lang w:val="en-US"/>
              </w:rPr>
              <w:t>Kontrobasa skaņas noņēmējs</w:t>
            </w:r>
          </w:p>
          <w:p w14:paraId="1CD37D0D" w14:textId="77777777" w:rsidR="003F01B8" w:rsidRPr="00575D68" w:rsidRDefault="003F01B8" w:rsidP="009D5D18">
            <w:pPr>
              <w:widowControl w:val="0"/>
              <w:autoSpaceDE w:val="0"/>
              <w:autoSpaceDN w:val="0"/>
              <w:adjustRightInd w:val="0"/>
              <w:rPr>
                <w:rFonts w:ascii="Myriad Pro" w:hAnsi="Myriad Pro" w:cs="Arial"/>
                <w:color w:val="1A1A1A"/>
                <w:sz w:val="24"/>
                <w:szCs w:val="24"/>
                <w:lang w:val="en-US"/>
              </w:rPr>
            </w:pPr>
            <w:r w:rsidRPr="00575D68">
              <w:rPr>
                <w:rFonts w:ascii="Myriad Pro" w:hAnsi="Myriad Pro" w:cs="Arial"/>
                <w:color w:val="1A1A1A"/>
                <w:sz w:val="24"/>
                <w:szCs w:val="24"/>
                <w:lang w:val="en-US"/>
              </w:rPr>
              <w:t>Piemērots 3/4 un 4/4 izmēra instrumentiem ar pasīvo vara elementu</w:t>
            </w:r>
          </w:p>
          <w:p w14:paraId="78711497" w14:textId="77777777" w:rsidR="003F01B8" w:rsidRPr="00575D68" w:rsidRDefault="003F01B8" w:rsidP="009D5D18">
            <w:pPr>
              <w:widowControl w:val="0"/>
              <w:autoSpaceDE w:val="0"/>
              <w:autoSpaceDN w:val="0"/>
              <w:adjustRightInd w:val="0"/>
              <w:rPr>
                <w:rFonts w:ascii="Myriad Pro" w:hAnsi="Myriad Pro" w:cs="Arial"/>
                <w:color w:val="1A1A1A"/>
                <w:sz w:val="24"/>
                <w:szCs w:val="24"/>
                <w:lang w:val="en-US"/>
              </w:rPr>
            </w:pPr>
            <w:r w:rsidRPr="00575D68">
              <w:rPr>
                <w:rFonts w:ascii="Myriad Pro" w:hAnsi="Myriad Pro" w:cs="Arial"/>
                <w:color w:val="1A1A1A"/>
                <w:sz w:val="24"/>
                <w:szCs w:val="24"/>
                <w:lang w:val="en-US"/>
              </w:rPr>
              <w:t>Uzstādīšanai uz instrumenta korpusa.</w:t>
            </w:r>
          </w:p>
          <w:p w14:paraId="252FDFE4" w14:textId="77777777" w:rsidR="003F01B8" w:rsidRPr="00A75FAE" w:rsidRDefault="003F01B8" w:rsidP="009D5D18">
            <w:pPr>
              <w:rPr>
                <w:rFonts w:ascii="Myriad Pro" w:hAnsi="Myriad Pro" w:cs="Arial"/>
                <w:color w:val="000000"/>
                <w:sz w:val="24"/>
                <w:szCs w:val="24"/>
              </w:rPr>
            </w:pPr>
            <w:r w:rsidRPr="00575D68">
              <w:rPr>
                <w:rFonts w:ascii="Myriad Pro" w:hAnsi="Myriad Pro" w:cs="Arial"/>
                <w:color w:val="1A1A1A"/>
                <w:sz w:val="24"/>
                <w:szCs w:val="24"/>
                <w:lang w:val="en-US"/>
              </w:rPr>
              <w:t>Davis Gage The realist Bass  copperhead vai alternatīva</w:t>
            </w:r>
          </w:p>
        </w:tc>
        <w:tc>
          <w:tcPr>
            <w:tcW w:w="1276" w:type="dxa"/>
            <w:shd w:val="clear" w:color="auto" w:fill="auto"/>
          </w:tcPr>
          <w:p w14:paraId="38ACEB32" w14:textId="77777777" w:rsidR="003F01B8" w:rsidRDefault="003F01B8" w:rsidP="009D5D18">
            <w:pPr>
              <w:pStyle w:val="Parastais"/>
              <w:rPr>
                <w:rFonts w:ascii="Myriad Pro" w:hAnsi="Myriad Pro"/>
              </w:rPr>
            </w:pPr>
            <w:r>
              <w:rPr>
                <w:rFonts w:ascii="Myriad Pro" w:hAnsi="Myriad Pro"/>
              </w:rPr>
              <w:t>1 gab.</w:t>
            </w:r>
          </w:p>
        </w:tc>
      </w:tr>
    </w:tbl>
    <w:p w14:paraId="2744C4BF" w14:textId="4EDA7A93" w:rsidR="001B2BC0" w:rsidRPr="004C02BD" w:rsidRDefault="001B2BC0" w:rsidP="00E61FE5">
      <w:pPr>
        <w:rPr>
          <w:rFonts w:ascii="Myriad Pro" w:hAnsi="Myriad Pro"/>
          <w:sz w:val="24"/>
          <w:szCs w:val="24"/>
        </w:rPr>
      </w:pPr>
    </w:p>
    <w:p w14:paraId="143CA2E3" w14:textId="77777777" w:rsidR="001B2BC0" w:rsidRPr="004C02BD" w:rsidRDefault="001B2BC0" w:rsidP="00E61FE5">
      <w:pPr>
        <w:rPr>
          <w:rFonts w:ascii="Myriad Pro" w:hAnsi="Myriad Pro"/>
          <w:sz w:val="24"/>
          <w:szCs w:val="24"/>
        </w:rPr>
      </w:pPr>
    </w:p>
    <w:p w14:paraId="15CE6142" w14:textId="77777777" w:rsidR="001B2BC0" w:rsidRPr="004C02BD" w:rsidRDefault="001B2BC0" w:rsidP="00E61FE5">
      <w:pPr>
        <w:rPr>
          <w:rFonts w:ascii="Myriad Pro" w:hAnsi="Myriad Pro"/>
          <w:sz w:val="24"/>
          <w:szCs w:val="24"/>
        </w:rPr>
      </w:pPr>
    </w:p>
    <w:p w14:paraId="2975CCF6" w14:textId="77777777" w:rsidR="001B2BC0" w:rsidRPr="004C02BD" w:rsidRDefault="001B2BC0" w:rsidP="00E61FE5">
      <w:pPr>
        <w:rPr>
          <w:rFonts w:ascii="Myriad Pro" w:hAnsi="Myriad Pro"/>
          <w:sz w:val="24"/>
          <w:szCs w:val="24"/>
        </w:rPr>
      </w:pPr>
    </w:p>
    <w:p w14:paraId="7F10B649" w14:textId="77777777" w:rsidR="00D77DF2" w:rsidRPr="004C02BD" w:rsidRDefault="00D77DF2" w:rsidP="00E61FE5">
      <w:pPr>
        <w:rPr>
          <w:rFonts w:ascii="Myriad Pro" w:hAnsi="Myriad Pro"/>
          <w:sz w:val="24"/>
          <w:szCs w:val="24"/>
        </w:rPr>
      </w:pPr>
    </w:p>
    <w:p w14:paraId="3F2E1803" w14:textId="77777777" w:rsidR="00D77DF2" w:rsidRPr="004C02BD" w:rsidRDefault="00D77DF2" w:rsidP="00E61FE5">
      <w:pPr>
        <w:rPr>
          <w:rFonts w:ascii="Myriad Pro" w:hAnsi="Myriad Pro"/>
          <w:sz w:val="24"/>
          <w:szCs w:val="24"/>
        </w:rPr>
      </w:pPr>
    </w:p>
    <w:p w14:paraId="665C10EA" w14:textId="77777777" w:rsidR="00D77DF2" w:rsidRPr="004C02BD" w:rsidRDefault="00D77DF2" w:rsidP="00E61FE5">
      <w:pPr>
        <w:rPr>
          <w:rFonts w:ascii="Myriad Pro" w:hAnsi="Myriad Pro"/>
          <w:sz w:val="24"/>
          <w:szCs w:val="24"/>
        </w:rPr>
      </w:pPr>
    </w:p>
    <w:p w14:paraId="7501DB70" w14:textId="77777777" w:rsidR="00D77DF2" w:rsidRPr="004C02BD" w:rsidRDefault="00D77DF2" w:rsidP="00E61FE5">
      <w:pPr>
        <w:rPr>
          <w:rFonts w:ascii="Myriad Pro" w:hAnsi="Myriad Pro"/>
          <w:sz w:val="24"/>
          <w:szCs w:val="24"/>
        </w:rPr>
      </w:pPr>
    </w:p>
    <w:p w14:paraId="634C503F" w14:textId="77777777" w:rsidR="00D77DF2" w:rsidRPr="004C02BD" w:rsidRDefault="00D77DF2" w:rsidP="00E61FE5">
      <w:pPr>
        <w:rPr>
          <w:rFonts w:ascii="Myriad Pro" w:hAnsi="Myriad Pro"/>
          <w:sz w:val="24"/>
          <w:szCs w:val="24"/>
        </w:rPr>
      </w:pPr>
    </w:p>
    <w:p w14:paraId="01AF64C5" w14:textId="77777777" w:rsidR="00D77DF2" w:rsidRPr="004C02BD" w:rsidRDefault="00D77DF2" w:rsidP="00E61FE5">
      <w:pPr>
        <w:rPr>
          <w:rFonts w:ascii="Myriad Pro" w:hAnsi="Myriad Pro"/>
          <w:sz w:val="24"/>
          <w:szCs w:val="24"/>
        </w:rPr>
      </w:pPr>
    </w:p>
    <w:p w14:paraId="59868CD1" w14:textId="77777777" w:rsidR="00B82A67" w:rsidRPr="004C02BD" w:rsidRDefault="00B82A67" w:rsidP="00E61FE5">
      <w:pPr>
        <w:rPr>
          <w:rFonts w:ascii="Myriad Pro" w:hAnsi="Myriad Pro"/>
          <w:sz w:val="24"/>
          <w:szCs w:val="24"/>
        </w:rPr>
      </w:pPr>
    </w:p>
    <w:p w14:paraId="108D0159" w14:textId="5E1AC5AA" w:rsidR="001555E8" w:rsidRPr="004C02BD" w:rsidRDefault="001555E8">
      <w:pPr>
        <w:rPr>
          <w:rFonts w:ascii="Myriad Pro" w:hAnsi="Myriad Pro"/>
          <w:sz w:val="24"/>
          <w:szCs w:val="24"/>
        </w:rPr>
      </w:pPr>
      <w:r w:rsidRPr="004C02BD">
        <w:rPr>
          <w:rFonts w:ascii="Myriad Pro" w:hAnsi="Myriad Pro"/>
          <w:sz w:val="24"/>
          <w:szCs w:val="24"/>
        </w:rPr>
        <w:br w:type="page"/>
      </w:r>
    </w:p>
    <w:p w14:paraId="002199FD" w14:textId="77777777" w:rsidR="001B2BC0" w:rsidRPr="004C02BD" w:rsidRDefault="001B2BC0" w:rsidP="001B2BC0">
      <w:pPr>
        <w:rPr>
          <w:rFonts w:ascii="Myriad Pro" w:hAnsi="Myriad Pro"/>
          <w:sz w:val="24"/>
          <w:szCs w:val="24"/>
        </w:rPr>
      </w:pPr>
    </w:p>
    <w:p w14:paraId="3F0E4AD8" w14:textId="77777777" w:rsidR="003A7B45" w:rsidRPr="004C02BD" w:rsidRDefault="003A7B45" w:rsidP="00E61FE5">
      <w:pPr>
        <w:jc w:val="center"/>
        <w:rPr>
          <w:rFonts w:ascii="Myriad Pro" w:hAnsi="Myriad Pro"/>
          <w:sz w:val="24"/>
          <w:szCs w:val="24"/>
        </w:rPr>
      </w:pPr>
    </w:p>
    <w:p w14:paraId="7AAA6EE9" w14:textId="77777777" w:rsidR="0011754A" w:rsidRPr="004C02BD" w:rsidRDefault="0011754A" w:rsidP="00E61FE5">
      <w:pPr>
        <w:rPr>
          <w:rFonts w:ascii="Myriad Pro" w:hAnsi="Myriad Pro"/>
          <w:sz w:val="24"/>
          <w:szCs w:val="24"/>
        </w:rPr>
      </w:pPr>
    </w:p>
    <w:p w14:paraId="6BAC5BFE" w14:textId="77777777" w:rsidR="00DA5A7D" w:rsidRPr="004C02BD" w:rsidRDefault="00DA5A7D" w:rsidP="00E61FE5">
      <w:pPr>
        <w:ind w:left="360"/>
        <w:rPr>
          <w:rFonts w:ascii="Myriad Pro" w:hAnsi="Myriad Pro"/>
          <w:sz w:val="24"/>
          <w:szCs w:val="24"/>
        </w:rPr>
      </w:pPr>
      <w:r w:rsidRPr="004C02BD">
        <w:rPr>
          <w:rFonts w:ascii="Myriad Pro" w:hAnsi="Myriad Pro"/>
          <w:sz w:val="24"/>
          <w:szCs w:val="24"/>
        </w:rPr>
        <w:t>Pielikums Nr.3</w:t>
      </w:r>
    </w:p>
    <w:p w14:paraId="3C566B56" w14:textId="77777777" w:rsidR="003A7B45" w:rsidRPr="004C02BD" w:rsidRDefault="003A7B45" w:rsidP="00E61FE5">
      <w:pPr>
        <w:rPr>
          <w:rFonts w:ascii="Myriad Pro" w:hAnsi="Myriad Pro"/>
          <w:sz w:val="24"/>
          <w:szCs w:val="24"/>
        </w:rPr>
      </w:pPr>
    </w:p>
    <w:p w14:paraId="4E52173C" w14:textId="77777777" w:rsidR="00DA5A7D" w:rsidRPr="004C02BD" w:rsidRDefault="00DA5A7D" w:rsidP="00E61FE5">
      <w:pPr>
        <w:rPr>
          <w:rFonts w:ascii="Myriad Pro" w:hAnsi="Myriad Pro"/>
          <w:sz w:val="24"/>
          <w:szCs w:val="24"/>
        </w:rPr>
      </w:pPr>
    </w:p>
    <w:p w14:paraId="55B54B5D" w14:textId="109C51DE" w:rsidR="00047680" w:rsidRPr="00E4013B" w:rsidRDefault="003F01B8" w:rsidP="00047680">
      <w:pPr>
        <w:ind w:left="360"/>
        <w:jc w:val="center"/>
        <w:rPr>
          <w:rFonts w:ascii="Myriad Pro" w:hAnsi="Myriad Pro"/>
          <w:sz w:val="24"/>
          <w:szCs w:val="24"/>
        </w:rPr>
      </w:pPr>
      <w:r>
        <w:rPr>
          <w:rFonts w:ascii="Myriad Pro" w:hAnsi="Myriad Pro"/>
          <w:sz w:val="24"/>
          <w:szCs w:val="24"/>
        </w:rPr>
        <w:t>Skaņas</w:t>
      </w:r>
      <w:r w:rsidR="00047680">
        <w:rPr>
          <w:rFonts w:ascii="Myriad Pro" w:hAnsi="Myriad Pro"/>
          <w:sz w:val="24"/>
          <w:szCs w:val="24"/>
        </w:rPr>
        <w:t xml:space="preserve"> tehnikas </w:t>
      </w:r>
      <w:r w:rsidR="00047680" w:rsidRPr="00E4013B">
        <w:rPr>
          <w:rFonts w:ascii="Myriad Pro" w:hAnsi="Myriad Pro"/>
          <w:sz w:val="24"/>
          <w:szCs w:val="24"/>
        </w:rPr>
        <w:t>piegāde</w:t>
      </w:r>
      <w:r w:rsidR="00047680">
        <w:rPr>
          <w:rFonts w:ascii="Myriad Pro" w:hAnsi="Myriad Pro"/>
          <w:sz w:val="24"/>
          <w:szCs w:val="24"/>
        </w:rPr>
        <w:t xml:space="preserve"> </w:t>
      </w:r>
      <w:r w:rsidR="00047680" w:rsidRPr="00E4013B">
        <w:rPr>
          <w:rFonts w:ascii="Myriad Pro" w:hAnsi="Myriad Pro"/>
          <w:sz w:val="24"/>
          <w:szCs w:val="24"/>
        </w:rPr>
        <w:t>PIKC Nacionālajai Mākslu vidusskolai</w:t>
      </w:r>
    </w:p>
    <w:p w14:paraId="7EBE1DC3" w14:textId="701AF852" w:rsidR="00A458F7" w:rsidRPr="004C02BD" w:rsidRDefault="00A458F7" w:rsidP="009379F3">
      <w:pPr>
        <w:jc w:val="center"/>
        <w:rPr>
          <w:rFonts w:ascii="Myriad Pro" w:hAnsi="Myriad Pro"/>
          <w:sz w:val="24"/>
          <w:szCs w:val="24"/>
        </w:rPr>
      </w:pPr>
    </w:p>
    <w:p w14:paraId="5E88AF75" w14:textId="77777777" w:rsidR="00A458F7" w:rsidRPr="004C02BD" w:rsidRDefault="00A458F7" w:rsidP="00E61FE5">
      <w:pPr>
        <w:jc w:val="center"/>
        <w:rPr>
          <w:rFonts w:ascii="Myriad Pro" w:hAnsi="Myriad Pro"/>
          <w:sz w:val="24"/>
          <w:szCs w:val="24"/>
        </w:rPr>
      </w:pPr>
    </w:p>
    <w:p w14:paraId="781FA87A" w14:textId="77777777" w:rsidR="00DA5A7D" w:rsidRDefault="00DA5A7D" w:rsidP="00E61FE5">
      <w:pPr>
        <w:ind w:left="360"/>
        <w:jc w:val="center"/>
        <w:rPr>
          <w:rFonts w:ascii="Myriad Pro" w:hAnsi="Myriad Pro"/>
          <w:sz w:val="24"/>
          <w:szCs w:val="24"/>
        </w:rPr>
      </w:pPr>
      <w:r w:rsidRPr="004C02BD">
        <w:rPr>
          <w:rFonts w:ascii="Myriad Pro" w:hAnsi="Myriad Pro"/>
          <w:sz w:val="24"/>
          <w:szCs w:val="24"/>
        </w:rPr>
        <w:t>Finanšu piedāvājuma forma</w:t>
      </w:r>
    </w:p>
    <w:p w14:paraId="27190614" w14:textId="77777777" w:rsidR="00047680" w:rsidRPr="004C02BD" w:rsidRDefault="00047680" w:rsidP="00E61FE5">
      <w:pPr>
        <w:ind w:left="360"/>
        <w:jc w:val="center"/>
        <w:rPr>
          <w:rFonts w:ascii="Myriad Pro" w:hAnsi="Myriad Pro"/>
          <w:sz w:val="24"/>
          <w:szCs w:val="24"/>
        </w:rPr>
      </w:pPr>
    </w:p>
    <w:p w14:paraId="23082B4E" w14:textId="3CC011D1" w:rsidR="008C4BE8" w:rsidRPr="004C02BD" w:rsidRDefault="006D3970" w:rsidP="00E61FE5">
      <w:pPr>
        <w:ind w:left="360"/>
        <w:rPr>
          <w:rFonts w:ascii="Myriad Pro" w:hAnsi="Myriad Pro"/>
          <w:sz w:val="24"/>
          <w:szCs w:val="24"/>
        </w:rPr>
      </w:pPr>
      <w:r w:rsidRPr="004C02BD">
        <w:rPr>
          <w:rFonts w:ascii="Myriad Pro" w:hAnsi="Myriad Pro"/>
          <w:sz w:val="24"/>
          <w:szCs w:val="24"/>
        </w:rPr>
        <w:t>Pretendents</w:t>
      </w:r>
      <w:r w:rsidR="00A458F7" w:rsidRPr="004C02BD">
        <w:rPr>
          <w:rFonts w:ascii="Myriad Pro" w:hAnsi="Myriad Pro"/>
          <w:sz w:val="24"/>
          <w:szCs w:val="24"/>
        </w:rPr>
        <w:t xml:space="preserve"> nosaukums</w:t>
      </w:r>
    </w:p>
    <w:p w14:paraId="75D2BF39" w14:textId="77777777" w:rsidR="006D3970" w:rsidRPr="004C02BD" w:rsidRDefault="006D3970" w:rsidP="00E61FE5">
      <w:pPr>
        <w:rPr>
          <w:rFonts w:ascii="Myriad Pro" w:hAnsi="Myriad Pro"/>
          <w:sz w:val="24"/>
          <w:szCs w:val="24"/>
        </w:rPr>
      </w:pPr>
    </w:p>
    <w:p w14:paraId="30FEE704" w14:textId="607FB40D" w:rsidR="00A63757" w:rsidRPr="004C02BD" w:rsidRDefault="006D3970" w:rsidP="00E61FE5">
      <w:pPr>
        <w:ind w:left="360"/>
        <w:rPr>
          <w:rFonts w:ascii="Myriad Pro" w:hAnsi="Myriad Pro"/>
          <w:sz w:val="24"/>
          <w:szCs w:val="24"/>
        </w:rPr>
      </w:pPr>
      <w:r w:rsidRPr="004C02BD">
        <w:rPr>
          <w:rFonts w:ascii="Myriad Pro" w:hAnsi="Myriad Pro"/>
          <w:sz w:val="24"/>
          <w:szCs w:val="24"/>
        </w:rPr>
        <w:t xml:space="preserve">piedāvā </w:t>
      </w:r>
      <w:r w:rsidR="00A63757" w:rsidRPr="004C02BD">
        <w:rPr>
          <w:rFonts w:ascii="Myriad Pro" w:hAnsi="Myriad Pro"/>
          <w:sz w:val="24"/>
          <w:szCs w:val="24"/>
        </w:rPr>
        <w:t>sniegt iepirkuma</w:t>
      </w:r>
      <w:r w:rsidRPr="004C02BD">
        <w:rPr>
          <w:rFonts w:ascii="Myriad Pro" w:hAnsi="Myriad Pro"/>
          <w:sz w:val="24"/>
          <w:szCs w:val="24"/>
        </w:rPr>
        <w:t xml:space="preserve"> </w:t>
      </w:r>
      <w:r w:rsidR="00B61588" w:rsidRPr="004C02BD">
        <w:rPr>
          <w:rFonts w:ascii="Myriad Pro" w:hAnsi="Myriad Pro"/>
          <w:sz w:val="24"/>
          <w:szCs w:val="24"/>
        </w:rPr>
        <w:t>t</w:t>
      </w:r>
      <w:r w:rsidRPr="004C02BD">
        <w:rPr>
          <w:rFonts w:ascii="Myriad Pro" w:hAnsi="Myriad Pro"/>
          <w:sz w:val="24"/>
          <w:szCs w:val="24"/>
        </w:rPr>
        <w:t>ehniskās specifikācijas prasībām atbilstoš</w:t>
      </w:r>
      <w:r w:rsidR="00A63757" w:rsidRPr="004C02BD">
        <w:rPr>
          <w:rFonts w:ascii="Myriad Pro" w:hAnsi="Myriad Pro"/>
          <w:sz w:val="24"/>
          <w:szCs w:val="24"/>
        </w:rPr>
        <w:t xml:space="preserve">u pakalpojumu par šādu </w:t>
      </w:r>
      <w:r w:rsidR="007803F8" w:rsidRPr="004C02BD">
        <w:rPr>
          <w:rFonts w:ascii="Myriad Pro" w:hAnsi="Myriad Pro"/>
          <w:sz w:val="24"/>
          <w:szCs w:val="24"/>
        </w:rPr>
        <w:t>cenu</w:t>
      </w:r>
      <w:r w:rsidR="00A63757" w:rsidRPr="004C02BD">
        <w:rPr>
          <w:rFonts w:ascii="Myriad Pro" w:hAnsi="Myriad Pro"/>
          <w:sz w:val="24"/>
          <w:szCs w:val="24"/>
        </w:rPr>
        <w:t>:</w:t>
      </w:r>
    </w:p>
    <w:p w14:paraId="3DF1614A" w14:textId="77777777" w:rsidR="00A63757" w:rsidRPr="004C02BD"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4C02BD"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4C02BD" w:rsidRDefault="007803F8" w:rsidP="00E61FE5">
            <w:pPr>
              <w:ind w:left="360"/>
              <w:jc w:val="center"/>
              <w:rPr>
                <w:rFonts w:ascii="Myriad Pro" w:hAnsi="Myriad Pro"/>
                <w:sz w:val="24"/>
                <w:szCs w:val="24"/>
              </w:rPr>
            </w:pPr>
            <w:r w:rsidRPr="004C02BD">
              <w:rPr>
                <w:rFonts w:ascii="Myriad Pro" w:hAnsi="Myriad Pro"/>
                <w:sz w:val="24"/>
                <w:szCs w:val="24"/>
              </w:rPr>
              <w:t>N</w:t>
            </w:r>
            <w:r w:rsidR="004F04B2" w:rsidRPr="004C02BD">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4C02BD" w:rsidRDefault="004F04B2" w:rsidP="0035340A">
            <w:pPr>
              <w:ind w:left="360"/>
              <w:rPr>
                <w:rFonts w:ascii="Myriad Pro" w:hAnsi="Myriad Pro"/>
                <w:sz w:val="24"/>
                <w:szCs w:val="24"/>
              </w:rPr>
            </w:pPr>
            <w:r w:rsidRPr="004C02BD">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 xml:space="preserve">Cena </w:t>
            </w:r>
            <w:r w:rsidR="0059573D" w:rsidRPr="004C02BD">
              <w:rPr>
                <w:rFonts w:ascii="Myriad Pro" w:hAnsi="Myriad Pro"/>
                <w:sz w:val="24"/>
                <w:szCs w:val="24"/>
              </w:rPr>
              <w:t xml:space="preserve">bez PVN 1 </w:t>
            </w:r>
            <w:r w:rsidRPr="004C02BD">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4C02BD" w:rsidRDefault="004F04B2" w:rsidP="00E61FE5">
            <w:pPr>
              <w:ind w:left="360"/>
              <w:jc w:val="center"/>
              <w:rPr>
                <w:rFonts w:ascii="Myriad Pro" w:hAnsi="Myriad Pro"/>
                <w:sz w:val="24"/>
                <w:szCs w:val="24"/>
              </w:rPr>
            </w:pPr>
            <w:r w:rsidRPr="004C02BD">
              <w:rPr>
                <w:rFonts w:ascii="Myriad Pro" w:hAnsi="Myriad Pro"/>
                <w:sz w:val="24"/>
                <w:szCs w:val="24"/>
              </w:rPr>
              <w:t>Kopā bez PVN</w:t>
            </w:r>
          </w:p>
        </w:tc>
      </w:tr>
      <w:tr w:rsidR="004F04B2" w:rsidRPr="004C02BD"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4C02BD" w:rsidRDefault="004F04B2" w:rsidP="00E61FE5">
            <w:pPr>
              <w:ind w:left="360"/>
              <w:rPr>
                <w:rFonts w:ascii="Myriad Pro" w:hAnsi="Myriad Pro"/>
                <w:sz w:val="24"/>
                <w:szCs w:val="24"/>
              </w:rPr>
            </w:pPr>
            <w:r w:rsidRPr="004C02BD">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4C02BD"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4C02BD"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4C02BD"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4C02BD"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4C02BD" w:rsidRDefault="004F04B2" w:rsidP="00E61FE5">
            <w:pPr>
              <w:ind w:left="360"/>
              <w:rPr>
                <w:rFonts w:ascii="Myriad Pro" w:hAnsi="Myriad Pro"/>
                <w:sz w:val="24"/>
                <w:szCs w:val="24"/>
              </w:rPr>
            </w:pPr>
          </w:p>
        </w:tc>
      </w:tr>
      <w:tr w:rsidR="004F04B2" w:rsidRPr="004C02BD"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4C02BD" w:rsidRDefault="004F04B2" w:rsidP="00E61FE5">
            <w:pPr>
              <w:ind w:left="360"/>
              <w:rPr>
                <w:rFonts w:ascii="Myriad Pro" w:hAnsi="Myriad Pro"/>
                <w:sz w:val="24"/>
                <w:szCs w:val="24"/>
              </w:rPr>
            </w:pPr>
            <w:r w:rsidRPr="004C02BD">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4C02BD" w:rsidRDefault="004F04B2" w:rsidP="00E61FE5">
            <w:pPr>
              <w:ind w:left="360"/>
              <w:rPr>
                <w:rFonts w:ascii="Myriad Pro" w:hAnsi="Myriad Pro"/>
                <w:sz w:val="24"/>
                <w:szCs w:val="24"/>
              </w:rPr>
            </w:pPr>
          </w:p>
        </w:tc>
      </w:tr>
      <w:tr w:rsidR="004F04B2" w:rsidRPr="004C02BD"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4C02BD" w:rsidRDefault="0059573D" w:rsidP="00E61FE5">
            <w:pPr>
              <w:ind w:left="360"/>
              <w:rPr>
                <w:rFonts w:ascii="Myriad Pro" w:hAnsi="Myriad Pro"/>
                <w:sz w:val="24"/>
                <w:szCs w:val="24"/>
              </w:rPr>
            </w:pPr>
            <w:r w:rsidRPr="004C02BD">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4C02BD" w:rsidRDefault="004F04B2" w:rsidP="00E61FE5">
            <w:pPr>
              <w:ind w:left="360"/>
              <w:rPr>
                <w:rFonts w:ascii="Myriad Pro" w:hAnsi="Myriad Pro"/>
                <w:sz w:val="24"/>
                <w:szCs w:val="24"/>
              </w:rPr>
            </w:pPr>
          </w:p>
        </w:tc>
      </w:tr>
      <w:tr w:rsidR="004F04B2" w:rsidRPr="004C02BD"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4C02BD" w:rsidRDefault="004F04B2" w:rsidP="00E61FE5">
            <w:pPr>
              <w:ind w:left="360"/>
              <w:rPr>
                <w:rFonts w:ascii="Myriad Pro" w:hAnsi="Myriad Pro"/>
                <w:sz w:val="24"/>
                <w:szCs w:val="24"/>
              </w:rPr>
            </w:pPr>
            <w:r w:rsidRPr="004C02BD">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4C02BD" w:rsidRDefault="004F04B2" w:rsidP="00E61FE5">
            <w:pPr>
              <w:ind w:left="360"/>
              <w:rPr>
                <w:rFonts w:ascii="Myriad Pro" w:hAnsi="Myriad Pro"/>
                <w:sz w:val="24"/>
                <w:szCs w:val="24"/>
              </w:rPr>
            </w:pPr>
          </w:p>
        </w:tc>
      </w:tr>
    </w:tbl>
    <w:p w14:paraId="37D6B094" w14:textId="77777777" w:rsidR="004F04B2" w:rsidRPr="004C02BD" w:rsidRDefault="004F04B2" w:rsidP="00E61FE5">
      <w:pPr>
        <w:rPr>
          <w:rFonts w:ascii="Myriad Pro" w:hAnsi="Myriad Pro"/>
          <w:sz w:val="24"/>
          <w:szCs w:val="24"/>
        </w:rPr>
      </w:pPr>
    </w:p>
    <w:p w14:paraId="4240E732" w14:textId="77777777" w:rsidR="007803F8" w:rsidRPr="004C02BD" w:rsidRDefault="007803F8" w:rsidP="00E61FE5">
      <w:pPr>
        <w:rPr>
          <w:rFonts w:ascii="Myriad Pro" w:hAnsi="Myriad Pro"/>
          <w:sz w:val="24"/>
          <w:szCs w:val="24"/>
        </w:rPr>
      </w:pPr>
    </w:p>
    <w:p w14:paraId="4EF2434D" w14:textId="77777777" w:rsidR="007803F8" w:rsidRPr="004C02BD" w:rsidRDefault="007803F8" w:rsidP="00E61FE5">
      <w:pPr>
        <w:rPr>
          <w:rFonts w:ascii="Myriad Pro" w:hAnsi="Myriad Pro"/>
          <w:sz w:val="24"/>
          <w:szCs w:val="24"/>
        </w:rPr>
      </w:pPr>
    </w:p>
    <w:p w14:paraId="2035C6FE" w14:textId="04D64F8C" w:rsidR="007803F8" w:rsidRPr="004C02BD" w:rsidRDefault="004F04B2" w:rsidP="00E61FE5">
      <w:pPr>
        <w:ind w:left="360"/>
        <w:rPr>
          <w:rFonts w:ascii="Myriad Pro" w:hAnsi="Myriad Pro"/>
          <w:sz w:val="24"/>
          <w:szCs w:val="24"/>
        </w:rPr>
      </w:pPr>
      <w:r w:rsidRPr="004C02BD">
        <w:rPr>
          <w:rFonts w:ascii="Myriad Pro" w:hAnsi="Myriad Pro"/>
          <w:sz w:val="24"/>
          <w:szCs w:val="24"/>
        </w:rPr>
        <w:t>Uzņēmuma vadītājs (pilnvarotā persona</w:t>
      </w:r>
      <w:r w:rsidR="006E1ED8" w:rsidRPr="004C02BD">
        <w:rPr>
          <w:rFonts w:ascii="Myriad Pro" w:hAnsi="Myriad Pro"/>
          <w:sz w:val="24"/>
          <w:szCs w:val="24"/>
        </w:rPr>
        <w:t>)</w:t>
      </w:r>
    </w:p>
    <w:p w14:paraId="4A1FC4A1" w14:textId="77777777" w:rsidR="007803F8" w:rsidRPr="004C02BD" w:rsidRDefault="007803F8" w:rsidP="00E61FE5">
      <w:pPr>
        <w:rPr>
          <w:rFonts w:ascii="Myriad Pro" w:hAnsi="Myriad Pro"/>
          <w:sz w:val="24"/>
          <w:szCs w:val="24"/>
        </w:rPr>
      </w:pPr>
    </w:p>
    <w:p w14:paraId="3FC743D5" w14:textId="77777777" w:rsidR="007803F8" w:rsidRPr="004C02BD" w:rsidRDefault="007803F8" w:rsidP="00E61FE5">
      <w:pPr>
        <w:rPr>
          <w:rFonts w:ascii="Myriad Pro" w:hAnsi="Myriad Pro"/>
          <w:sz w:val="24"/>
          <w:szCs w:val="24"/>
        </w:rPr>
      </w:pPr>
    </w:p>
    <w:p w14:paraId="5F203EDB" w14:textId="77777777" w:rsidR="00901AE8" w:rsidRPr="004C02BD" w:rsidRDefault="00901AE8" w:rsidP="00E61FE5">
      <w:pPr>
        <w:rPr>
          <w:rFonts w:ascii="Myriad Pro" w:hAnsi="Myriad Pro"/>
          <w:sz w:val="24"/>
          <w:szCs w:val="24"/>
        </w:rPr>
      </w:pPr>
    </w:p>
    <w:p w14:paraId="7318331E" w14:textId="77777777" w:rsidR="00901AE8" w:rsidRPr="004C02BD" w:rsidRDefault="00901AE8" w:rsidP="00E61FE5">
      <w:pPr>
        <w:rPr>
          <w:rFonts w:ascii="Myriad Pro" w:hAnsi="Myriad Pro"/>
          <w:sz w:val="24"/>
          <w:szCs w:val="24"/>
        </w:rPr>
      </w:pPr>
    </w:p>
    <w:p w14:paraId="026E04C2" w14:textId="77777777" w:rsidR="00901AE8" w:rsidRPr="004C02BD" w:rsidRDefault="00901AE8" w:rsidP="00E61FE5">
      <w:pPr>
        <w:rPr>
          <w:rFonts w:ascii="Myriad Pro" w:hAnsi="Myriad Pro"/>
          <w:sz w:val="24"/>
          <w:szCs w:val="24"/>
        </w:rPr>
      </w:pPr>
    </w:p>
    <w:p w14:paraId="51B92785" w14:textId="77777777" w:rsidR="00901AE8" w:rsidRPr="004C02BD" w:rsidRDefault="00901AE8" w:rsidP="00E61FE5">
      <w:pPr>
        <w:rPr>
          <w:rFonts w:ascii="Myriad Pro" w:hAnsi="Myriad Pro"/>
          <w:sz w:val="24"/>
          <w:szCs w:val="24"/>
        </w:rPr>
      </w:pPr>
    </w:p>
    <w:p w14:paraId="467DAF29" w14:textId="77777777" w:rsidR="00901AE8" w:rsidRPr="004C02BD" w:rsidRDefault="00901AE8" w:rsidP="00E61FE5">
      <w:pPr>
        <w:rPr>
          <w:rFonts w:ascii="Myriad Pro" w:hAnsi="Myriad Pro"/>
          <w:sz w:val="24"/>
          <w:szCs w:val="24"/>
        </w:rPr>
      </w:pPr>
    </w:p>
    <w:p w14:paraId="5A821912" w14:textId="6C424C18" w:rsidR="007803F8" w:rsidRPr="004C02BD" w:rsidRDefault="006E1ED8" w:rsidP="00E61FE5">
      <w:pPr>
        <w:ind w:left="360"/>
        <w:rPr>
          <w:rFonts w:ascii="Myriad Pro" w:hAnsi="Myriad Pro"/>
          <w:sz w:val="24"/>
          <w:szCs w:val="24"/>
        </w:rPr>
      </w:pPr>
      <w:r w:rsidRPr="004C02BD">
        <w:rPr>
          <w:rFonts w:ascii="Myriad Pro" w:hAnsi="Myriad Pro"/>
          <w:sz w:val="24"/>
          <w:szCs w:val="24"/>
        </w:rPr>
        <w:t>Piezīme.</w:t>
      </w:r>
    </w:p>
    <w:p w14:paraId="030CAD70" w14:textId="5A3FB7FC" w:rsidR="00901AE8" w:rsidRPr="004C02BD" w:rsidRDefault="004F04B2" w:rsidP="00E61FE5">
      <w:pPr>
        <w:ind w:left="360"/>
        <w:rPr>
          <w:rFonts w:ascii="Myriad Pro" w:hAnsi="Myriad Pro"/>
          <w:sz w:val="24"/>
          <w:szCs w:val="24"/>
        </w:rPr>
      </w:pPr>
      <w:r w:rsidRPr="004C02BD">
        <w:rPr>
          <w:rFonts w:ascii="Myriad Pro" w:hAnsi="Myriad Pro"/>
          <w:sz w:val="24"/>
          <w:szCs w:val="24"/>
        </w:rPr>
        <w:t>Finanšu pied</w:t>
      </w:r>
      <w:r w:rsidR="003451E6" w:rsidRPr="004C02BD">
        <w:rPr>
          <w:rFonts w:ascii="Myriad Pro" w:hAnsi="Myriad Pro"/>
          <w:sz w:val="24"/>
          <w:szCs w:val="24"/>
        </w:rPr>
        <w:t>āvājumā ir jāiekļauj visas tiešā</w:t>
      </w:r>
      <w:r w:rsidRPr="004C02BD">
        <w:rPr>
          <w:rFonts w:ascii="Myriad Pro" w:hAnsi="Myriad Pro"/>
          <w:sz w:val="24"/>
          <w:szCs w:val="24"/>
        </w:rPr>
        <w:t>s un netiešās izmaksas tehnisko specifikāciju (2. pielikums) pilnīgai izpilde</w:t>
      </w:r>
      <w:r w:rsidR="007803F8" w:rsidRPr="004C02BD">
        <w:rPr>
          <w:rFonts w:ascii="Myriad Pro" w:hAnsi="Myriad Pro"/>
          <w:sz w:val="24"/>
          <w:szCs w:val="24"/>
        </w:rPr>
        <w:t>i</w:t>
      </w:r>
    </w:p>
    <w:p w14:paraId="2A3FA7D4" w14:textId="0C796038" w:rsidR="001D32F1" w:rsidRPr="004C02BD" w:rsidRDefault="001D32F1" w:rsidP="00E61FE5">
      <w:pPr>
        <w:ind w:left="360"/>
        <w:rPr>
          <w:rFonts w:ascii="Myriad Pro" w:hAnsi="Myriad Pro"/>
          <w:sz w:val="24"/>
          <w:szCs w:val="24"/>
        </w:rPr>
      </w:pPr>
    </w:p>
    <w:p w14:paraId="0DB659B2" w14:textId="3D7F6713" w:rsidR="000C56D5" w:rsidRDefault="000C56D5">
      <w:pPr>
        <w:rPr>
          <w:rFonts w:ascii="Myriad Pro" w:hAnsi="Myriad Pro"/>
          <w:sz w:val="24"/>
          <w:szCs w:val="24"/>
        </w:rPr>
      </w:pPr>
      <w:bookmarkStart w:id="10" w:name="RANGE!A1:C237"/>
      <w:bookmarkEnd w:id="10"/>
    </w:p>
    <w:p w14:paraId="67162789" w14:textId="5F885F21" w:rsidR="00FB279F" w:rsidRPr="004C02BD" w:rsidRDefault="005347F8" w:rsidP="00E61FE5">
      <w:pPr>
        <w:ind w:left="360"/>
        <w:rPr>
          <w:rFonts w:ascii="Myriad Pro" w:hAnsi="Myriad Pro"/>
          <w:sz w:val="24"/>
          <w:szCs w:val="24"/>
        </w:rPr>
      </w:pPr>
      <w:r w:rsidRPr="004C02BD">
        <w:rPr>
          <w:rFonts w:ascii="Myriad Pro" w:hAnsi="Myriad Pro"/>
          <w:sz w:val="24"/>
          <w:szCs w:val="24"/>
        </w:rPr>
        <w:t>Pielikums Nr.4</w:t>
      </w:r>
    </w:p>
    <w:p w14:paraId="57F7A376" w14:textId="77777777" w:rsidR="005347F8" w:rsidRPr="004C02BD" w:rsidRDefault="005347F8" w:rsidP="00E61FE5">
      <w:pPr>
        <w:rPr>
          <w:rFonts w:ascii="Myriad Pro" w:hAnsi="Myriad Pro"/>
          <w:sz w:val="24"/>
          <w:szCs w:val="24"/>
        </w:rPr>
      </w:pPr>
    </w:p>
    <w:p w14:paraId="5BA209A9" w14:textId="32C0A465" w:rsidR="00241A3D" w:rsidRPr="00E4013B" w:rsidRDefault="003F01B8" w:rsidP="00241A3D">
      <w:pPr>
        <w:ind w:left="360"/>
        <w:jc w:val="center"/>
        <w:rPr>
          <w:rFonts w:ascii="Myriad Pro" w:hAnsi="Myriad Pro"/>
          <w:sz w:val="24"/>
          <w:szCs w:val="24"/>
        </w:rPr>
      </w:pPr>
      <w:r>
        <w:rPr>
          <w:rFonts w:ascii="Myriad Pro" w:hAnsi="Myriad Pro"/>
          <w:sz w:val="24"/>
          <w:szCs w:val="24"/>
        </w:rPr>
        <w:t>Skaņas</w:t>
      </w:r>
      <w:r w:rsidR="00241A3D">
        <w:rPr>
          <w:rFonts w:ascii="Myriad Pro" w:hAnsi="Myriad Pro"/>
          <w:sz w:val="24"/>
          <w:szCs w:val="24"/>
        </w:rPr>
        <w:t xml:space="preserve"> tehnikas </w:t>
      </w:r>
      <w:r w:rsidR="00241A3D" w:rsidRPr="00E4013B">
        <w:rPr>
          <w:rFonts w:ascii="Myriad Pro" w:hAnsi="Myriad Pro"/>
          <w:sz w:val="24"/>
          <w:szCs w:val="24"/>
        </w:rPr>
        <w:t>piegāde</w:t>
      </w:r>
      <w:r w:rsidR="00241A3D">
        <w:rPr>
          <w:rFonts w:ascii="Myriad Pro" w:hAnsi="Myriad Pro"/>
          <w:sz w:val="24"/>
          <w:szCs w:val="24"/>
        </w:rPr>
        <w:t xml:space="preserve"> </w:t>
      </w:r>
      <w:r w:rsidR="00241A3D" w:rsidRPr="00E4013B">
        <w:rPr>
          <w:rFonts w:ascii="Myriad Pro" w:hAnsi="Myriad Pro"/>
          <w:sz w:val="24"/>
          <w:szCs w:val="24"/>
        </w:rPr>
        <w:t>PIKC Nacionālajai Mākslu vidusskolai</w:t>
      </w:r>
    </w:p>
    <w:p w14:paraId="2072068D" w14:textId="7DEBFC50" w:rsidR="005D5A1D" w:rsidRPr="004C02BD" w:rsidRDefault="005D5A1D" w:rsidP="009379F3">
      <w:pPr>
        <w:ind w:left="360"/>
        <w:jc w:val="center"/>
        <w:rPr>
          <w:rFonts w:ascii="Myriad Pro" w:hAnsi="Myriad Pro"/>
          <w:sz w:val="24"/>
          <w:szCs w:val="24"/>
        </w:rPr>
      </w:pPr>
      <w:r w:rsidRPr="004C02BD">
        <w:rPr>
          <w:rFonts w:ascii="Myriad Pro" w:hAnsi="Myriad Pro"/>
          <w:sz w:val="24"/>
          <w:szCs w:val="24"/>
        </w:rPr>
        <w:t>Līgums (projekts)</w:t>
      </w:r>
    </w:p>
    <w:p w14:paraId="08A97643" w14:textId="77777777" w:rsidR="00FA536D" w:rsidRPr="004C02BD" w:rsidRDefault="00FA536D" w:rsidP="00E61FE5">
      <w:pPr>
        <w:rPr>
          <w:rFonts w:ascii="Myriad Pro" w:hAnsi="Myriad Pro"/>
          <w:sz w:val="24"/>
          <w:szCs w:val="24"/>
        </w:rPr>
      </w:pPr>
    </w:p>
    <w:p w14:paraId="468E6840" w14:textId="0C076A79" w:rsidR="00FA536D" w:rsidRPr="004C02BD" w:rsidRDefault="00CA0F50" w:rsidP="00E61FE5">
      <w:pPr>
        <w:ind w:left="360"/>
        <w:rPr>
          <w:rFonts w:ascii="Myriad Pro" w:hAnsi="Myriad Pro"/>
          <w:i/>
          <w:sz w:val="24"/>
          <w:szCs w:val="24"/>
        </w:rPr>
      </w:pPr>
      <w:r w:rsidRPr="004C02BD">
        <w:rPr>
          <w:rFonts w:ascii="Myriad Pro" w:hAnsi="Myriad Pro"/>
          <w:sz w:val="24"/>
          <w:szCs w:val="24"/>
        </w:rPr>
        <w:t>Rīgā, 2017</w:t>
      </w:r>
      <w:r w:rsidR="005D5A1D" w:rsidRPr="004C02BD">
        <w:rPr>
          <w:rFonts w:ascii="Myriad Pro" w:hAnsi="Myriad Pro"/>
          <w:sz w:val="24"/>
          <w:szCs w:val="24"/>
        </w:rPr>
        <w:t>. gada _____</w:t>
      </w:r>
    </w:p>
    <w:p w14:paraId="1E5BD767" w14:textId="77777777" w:rsidR="005D5A1D" w:rsidRPr="004C02BD" w:rsidRDefault="005D5A1D" w:rsidP="00E61FE5">
      <w:pPr>
        <w:rPr>
          <w:rFonts w:ascii="Myriad Pro" w:hAnsi="Myriad Pro"/>
          <w:sz w:val="24"/>
          <w:szCs w:val="24"/>
        </w:rPr>
      </w:pPr>
    </w:p>
    <w:p w14:paraId="446340AB" w14:textId="77777777" w:rsidR="005D5A1D" w:rsidRPr="004C02BD" w:rsidRDefault="005D5A1D" w:rsidP="00E61FE5">
      <w:pPr>
        <w:rPr>
          <w:rFonts w:ascii="Myriad Pro" w:hAnsi="Myriad Pro"/>
          <w:sz w:val="24"/>
          <w:szCs w:val="24"/>
        </w:rPr>
      </w:pPr>
    </w:p>
    <w:p w14:paraId="303E9A02" w14:textId="2FAC0D31" w:rsidR="00451167" w:rsidRPr="004C02BD" w:rsidRDefault="00D72EE1" w:rsidP="00D36AC4">
      <w:pPr>
        <w:ind w:left="360"/>
        <w:rPr>
          <w:rFonts w:ascii="Myriad Pro" w:hAnsi="Myriad Pro"/>
          <w:sz w:val="24"/>
          <w:szCs w:val="24"/>
        </w:rPr>
      </w:pPr>
      <w:r w:rsidRPr="004C02BD">
        <w:rPr>
          <w:rFonts w:ascii="Myriad Pro" w:hAnsi="Myriad Pro"/>
          <w:sz w:val="24"/>
          <w:szCs w:val="24"/>
        </w:rPr>
        <w:t xml:space="preserve">PIKC </w:t>
      </w:r>
      <w:r w:rsidR="005D5A1D" w:rsidRPr="004C02BD">
        <w:rPr>
          <w:rFonts w:ascii="Myriad Pro" w:hAnsi="Myriad Pro"/>
          <w:sz w:val="24"/>
          <w:szCs w:val="24"/>
        </w:rPr>
        <w:t>Nacionālā Mākslu vidusskola</w:t>
      </w:r>
      <w:r w:rsidR="00FA536D" w:rsidRPr="004C02BD">
        <w:rPr>
          <w:rFonts w:ascii="Myriad Pro" w:hAnsi="Myriad Pro"/>
          <w:sz w:val="24"/>
          <w:szCs w:val="24"/>
        </w:rPr>
        <w:t xml:space="preserve"> reģ. nr. </w:t>
      </w:r>
      <w:r w:rsidR="006F71C4" w:rsidRPr="004C02BD">
        <w:rPr>
          <w:rFonts w:ascii="Myriad Pro" w:hAnsi="Myriad Pro" w:cs="Roboto-Light"/>
          <w:sz w:val="24"/>
          <w:szCs w:val="24"/>
          <w:lang w:val="en-US"/>
        </w:rPr>
        <w:t>90010937516</w:t>
      </w:r>
      <w:r w:rsidR="00FA536D" w:rsidRPr="004C02BD">
        <w:rPr>
          <w:rFonts w:ascii="Myriad Pro" w:hAnsi="Myriad Pro"/>
          <w:sz w:val="24"/>
          <w:szCs w:val="24"/>
        </w:rPr>
        <w:t>, adrese: Hāmaņa iela 2A, Rīga, LV-1007, tās direktora Jāņa Ziņģīša personā, kurš darbojas saskaņā ar n</w:t>
      </w:r>
      <w:r w:rsidR="005D5A1D" w:rsidRPr="004C02BD">
        <w:rPr>
          <w:rFonts w:ascii="Myriad Pro" w:hAnsi="Myriad Pro"/>
          <w:sz w:val="24"/>
          <w:szCs w:val="24"/>
        </w:rPr>
        <w:t xml:space="preserve">olikumu, </w:t>
      </w:r>
      <w:r w:rsidR="00F654FA" w:rsidRPr="004C02BD">
        <w:rPr>
          <w:rFonts w:ascii="Myriad Pro" w:hAnsi="Myriad Pro"/>
          <w:sz w:val="24"/>
          <w:szCs w:val="24"/>
        </w:rPr>
        <w:t>(</w:t>
      </w:r>
      <w:r w:rsidR="005D5A1D" w:rsidRPr="004C02BD">
        <w:rPr>
          <w:rFonts w:ascii="Myriad Pro" w:hAnsi="Myriad Pro"/>
          <w:sz w:val="24"/>
          <w:szCs w:val="24"/>
        </w:rPr>
        <w:t>turpmāk tekstā</w:t>
      </w:r>
      <w:r w:rsidR="00FA536D" w:rsidRPr="004C02BD">
        <w:rPr>
          <w:rFonts w:ascii="Myriad Pro" w:hAnsi="Myriad Pro"/>
          <w:sz w:val="24"/>
          <w:szCs w:val="24"/>
        </w:rPr>
        <w:t xml:space="preserve"> </w:t>
      </w:r>
      <w:r w:rsidR="005D5A1D" w:rsidRPr="004C02BD">
        <w:rPr>
          <w:rFonts w:ascii="Myriad Pro" w:hAnsi="Myriad Pro"/>
          <w:sz w:val="24"/>
          <w:szCs w:val="24"/>
        </w:rPr>
        <w:t>Pasūtītājs</w:t>
      </w:r>
      <w:r w:rsidR="00F654FA" w:rsidRPr="004C02BD">
        <w:rPr>
          <w:rFonts w:ascii="Myriad Pro" w:hAnsi="Myriad Pro"/>
          <w:sz w:val="24"/>
          <w:szCs w:val="24"/>
        </w:rPr>
        <w:t>)</w:t>
      </w:r>
      <w:r w:rsidR="00FA536D" w:rsidRPr="004C02BD">
        <w:rPr>
          <w:rFonts w:ascii="Myriad Pro" w:hAnsi="Myriad Pro"/>
          <w:sz w:val="24"/>
          <w:szCs w:val="24"/>
        </w:rPr>
        <w:t xml:space="preserve"> un</w:t>
      </w:r>
      <w:r w:rsidR="005D5A1D" w:rsidRPr="004C02BD">
        <w:rPr>
          <w:rFonts w:ascii="Myriad Pro" w:hAnsi="Myriad Pro"/>
          <w:sz w:val="24"/>
          <w:szCs w:val="24"/>
        </w:rPr>
        <w:t xml:space="preserve"> _______________ , </w:t>
      </w:r>
      <w:r w:rsidR="00FA536D" w:rsidRPr="004C02BD">
        <w:rPr>
          <w:rFonts w:ascii="Myriad Pro" w:hAnsi="Myriad Pro"/>
          <w:sz w:val="24"/>
          <w:szCs w:val="24"/>
        </w:rPr>
        <w:t>kuru saskaņā ar statūtiem/pilnvaru/prokūru pārstāv</w:t>
      </w:r>
      <w:r w:rsidR="00F654FA" w:rsidRPr="004C02BD">
        <w:rPr>
          <w:rFonts w:ascii="Myriad Pro" w:hAnsi="Myriad Pro"/>
          <w:sz w:val="24"/>
          <w:szCs w:val="24"/>
        </w:rPr>
        <w:t xml:space="preserve"> _____________</w:t>
      </w:r>
      <w:r w:rsidR="005D5A1D" w:rsidRPr="004C02BD">
        <w:rPr>
          <w:rFonts w:ascii="Myriad Pro" w:hAnsi="Myriad Pro"/>
          <w:sz w:val="24"/>
          <w:szCs w:val="24"/>
        </w:rPr>
        <w:t xml:space="preserve"> </w:t>
      </w:r>
      <w:r w:rsidR="00F654FA" w:rsidRPr="004C02BD">
        <w:rPr>
          <w:rFonts w:ascii="Myriad Pro" w:hAnsi="Myriad Pro"/>
          <w:sz w:val="24"/>
          <w:szCs w:val="24"/>
        </w:rPr>
        <w:t>(</w:t>
      </w:r>
      <w:r w:rsidR="005D5A1D" w:rsidRPr="004C02BD">
        <w:rPr>
          <w:rFonts w:ascii="Myriad Pro" w:hAnsi="Myriad Pro"/>
          <w:sz w:val="24"/>
          <w:szCs w:val="24"/>
        </w:rPr>
        <w:t xml:space="preserve">turpmāk tekstā </w:t>
      </w:r>
      <w:r w:rsidR="00FA536D" w:rsidRPr="004C02BD">
        <w:rPr>
          <w:rFonts w:ascii="Myriad Pro" w:hAnsi="Myriad Pro"/>
          <w:sz w:val="24"/>
          <w:szCs w:val="24"/>
        </w:rPr>
        <w:t>Pieg</w:t>
      </w:r>
      <w:r w:rsidR="005D5A1D" w:rsidRPr="004C02BD">
        <w:rPr>
          <w:rFonts w:ascii="Myriad Pro" w:hAnsi="Myriad Pro"/>
          <w:sz w:val="24"/>
          <w:szCs w:val="24"/>
        </w:rPr>
        <w:t>ādātājs</w:t>
      </w:r>
      <w:r w:rsidR="00F654FA" w:rsidRPr="004C02BD">
        <w:rPr>
          <w:rFonts w:ascii="Myriad Pro" w:hAnsi="Myriad Pro"/>
          <w:sz w:val="24"/>
          <w:szCs w:val="24"/>
        </w:rPr>
        <w:t>)</w:t>
      </w:r>
      <w:r w:rsidR="00D36AC4" w:rsidRPr="004C02BD">
        <w:rPr>
          <w:rFonts w:ascii="Myriad Pro" w:hAnsi="Myriad Pro"/>
          <w:sz w:val="24"/>
          <w:szCs w:val="24"/>
        </w:rPr>
        <w:t xml:space="preserve"> </w:t>
      </w:r>
      <w:r w:rsidR="00451167" w:rsidRPr="004C02BD">
        <w:rPr>
          <w:rFonts w:ascii="Myriad Pro" w:hAnsi="Myriad Pro"/>
          <w:sz w:val="24"/>
          <w:szCs w:val="24"/>
        </w:rPr>
        <w:t xml:space="preserve">abi kopā un </w:t>
      </w:r>
      <w:r w:rsidR="005D5A1D" w:rsidRPr="004C02BD">
        <w:rPr>
          <w:rFonts w:ascii="Myriad Pro" w:hAnsi="Myriad Pro"/>
          <w:sz w:val="24"/>
          <w:szCs w:val="24"/>
        </w:rPr>
        <w:t>katrs atsevišķi turpmāk saukti Puses</w:t>
      </w:r>
      <w:r w:rsidR="00451167" w:rsidRPr="004C02BD">
        <w:rPr>
          <w:rFonts w:ascii="Myriad Pro" w:hAnsi="Myriad Pro"/>
          <w:sz w:val="24"/>
          <w:szCs w:val="24"/>
        </w:rPr>
        <w:t xml:space="preserve">, ievērojot, ka Piegādātājs ir atzīts par uzvarētāju Pasūtītāja rīkotajā iepirkumu konkursa </w:t>
      </w:r>
      <w:r w:rsidR="003F01B8">
        <w:rPr>
          <w:rFonts w:ascii="Myriad Pro" w:hAnsi="Myriad Pro"/>
          <w:sz w:val="24"/>
          <w:szCs w:val="24"/>
        </w:rPr>
        <w:t>Skaņas</w:t>
      </w:r>
      <w:r w:rsidR="00241A3D">
        <w:rPr>
          <w:rFonts w:ascii="Myriad Pro" w:hAnsi="Myriad Pro"/>
          <w:sz w:val="24"/>
          <w:szCs w:val="24"/>
        </w:rPr>
        <w:t xml:space="preserve"> tehnikas piegāde</w:t>
      </w:r>
      <w:r w:rsidR="0011197F">
        <w:rPr>
          <w:rFonts w:ascii="Myriad Pro" w:hAnsi="Myriad Pro"/>
          <w:sz w:val="24"/>
          <w:szCs w:val="24"/>
        </w:rPr>
        <w:t xml:space="preserve"> </w:t>
      </w:r>
      <w:r w:rsidR="0011197F" w:rsidRPr="0011197F">
        <w:rPr>
          <w:rFonts w:ascii="Myriad Pro" w:hAnsi="Myriad Pro"/>
          <w:sz w:val="24"/>
          <w:szCs w:val="24"/>
        </w:rPr>
        <w:t>PIKC Nacionālajai Mākslu vidusskolai</w:t>
      </w:r>
      <w:r w:rsidR="00BE2FEA" w:rsidRPr="004C02BD">
        <w:rPr>
          <w:rFonts w:ascii="Myriad Pro" w:hAnsi="Myriad Pro"/>
          <w:sz w:val="24"/>
          <w:szCs w:val="24"/>
        </w:rPr>
        <w:t xml:space="preserve">, </w:t>
      </w:r>
      <w:r w:rsidR="00DC2632" w:rsidRPr="004C02BD">
        <w:rPr>
          <w:rFonts w:ascii="Myriad Pro" w:hAnsi="Myriad Pro"/>
          <w:sz w:val="24"/>
          <w:szCs w:val="24"/>
        </w:rPr>
        <w:t xml:space="preserve">iepirkuma identifikācijas Nr. </w:t>
      </w:r>
      <w:r w:rsidR="005D5A1D" w:rsidRPr="004C02BD">
        <w:rPr>
          <w:rFonts w:ascii="Myriad Pro" w:hAnsi="Myriad Pro"/>
          <w:sz w:val="24"/>
          <w:szCs w:val="24"/>
        </w:rPr>
        <w:t xml:space="preserve">NMV </w:t>
      </w:r>
      <w:r w:rsidR="003F01B8">
        <w:rPr>
          <w:rFonts w:ascii="Myriad Pro" w:hAnsi="Myriad Pro"/>
          <w:sz w:val="24"/>
          <w:szCs w:val="24"/>
        </w:rPr>
        <w:t>2017/13</w:t>
      </w:r>
      <w:r w:rsidR="009D0C6C" w:rsidRPr="004C02BD">
        <w:rPr>
          <w:rFonts w:ascii="Myriad Pro" w:hAnsi="Myriad Pro"/>
          <w:sz w:val="24"/>
          <w:szCs w:val="24"/>
        </w:rPr>
        <w:t>, turpmāk tekstā Konkurss, noslēdz šādu iepirkuma līgumu</w:t>
      </w:r>
      <w:r w:rsidR="00BE2FEA" w:rsidRPr="004C02BD">
        <w:rPr>
          <w:rFonts w:ascii="Myriad Pro" w:hAnsi="Myriad Pro"/>
          <w:sz w:val="24"/>
          <w:szCs w:val="24"/>
        </w:rPr>
        <w:t>, turpmāk tekstā Līgums.</w:t>
      </w:r>
    </w:p>
    <w:p w14:paraId="6CA71C03" w14:textId="77777777" w:rsidR="00FA536D" w:rsidRPr="004C02BD" w:rsidRDefault="00FA536D" w:rsidP="00E61FE5">
      <w:pPr>
        <w:rPr>
          <w:rFonts w:ascii="Myriad Pro" w:hAnsi="Myriad Pro"/>
          <w:sz w:val="24"/>
          <w:szCs w:val="24"/>
        </w:rPr>
      </w:pPr>
    </w:p>
    <w:p w14:paraId="61EA7E66" w14:textId="6F0A7ECC" w:rsidR="00FA536D"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w:t>
      </w:r>
      <w:r w:rsidR="000C036D" w:rsidRPr="004C02BD">
        <w:rPr>
          <w:rFonts w:ascii="Myriad Pro" w:hAnsi="Myriad Pro"/>
          <w:sz w:val="24"/>
          <w:szCs w:val="24"/>
        </w:rPr>
        <w:t xml:space="preserve"> </w:t>
      </w:r>
      <w:r w:rsidRPr="004C02BD">
        <w:rPr>
          <w:rFonts w:ascii="Myriad Pro" w:hAnsi="Myriad Pro"/>
          <w:sz w:val="24"/>
          <w:szCs w:val="24"/>
        </w:rPr>
        <w:t>Līguma priekšmets</w:t>
      </w:r>
      <w:r w:rsidR="006C480C" w:rsidRPr="004C02BD">
        <w:rPr>
          <w:rFonts w:ascii="Myriad Pro" w:hAnsi="Myriad Pro"/>
          <w:sz w:val="24"/>
          <w:szCs w:val="24"/>
        </w:rPr>
        <w:t>.</w:t>
      </w:r>
      <w:r w:rsidRPr="004C02BD">
        <w:rPr>
          <w:rFonts w:ascii="Myriad Pro" w:hAnsi="Myriad Pro"/>
          <w:sz w:val="24"/>
          <w:szCs w:val="24"/>
        </w:rPr>
        <w:t xml:space="preserve"> </w:t>
      </w:r>
    </w:p>
    <w:p w14:paraId="7BFFEAB0" w14:textId="16F1ECF1"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priekšmets ir </w:t>
      </w:r>
      <w:r w:rsidR="003F01B8">
        <w:rPr>
          <w:rFonts w:ascii="Myriad Pro" w:hAnsi="Myriad Pro"/>
          <w:sz w:val="24"/>
          <w:szCs w:val="24"/>
        </w:rPr>
        <w:t>skaņas</w:t>
      </w:r>
      <w:r w:rsidR="004F661B">
        <w:rPr>
          <w:rFonts w:ascii="Myriad Pro" w:hAnsi="Myriad Pro"/>
          <w:sz w:val="24"/>
          <w:szCs w:val="24"/>
        </w:rPr>
        <w:t xml:space="preserve"> tehnikas piegāde</w:t>
      </w:r>
      <w:r w:rsidR="00F654FA" w:rsidRPr="004C02BD">
        <w:rPr>
          <w:rFonts w:ascii="Myriad Pro" w:hAnsi="Myriad Pro"/>
          <w:sz w:val="24"/>
          <w:szCs w:val="24"/>
        </w:rPr>
        <w:t xml:space="preserve"> </w:t>
      </w:r>
      <w:r w:rsidR="00EB4267" w:rsidRPr="004C02BD">
        <w:rPr>
          <w:rFonts w:ascii="Myriad Pro" w:hAnsi="Myriad Pro"/>
          <w:sz w:val="24"/>
          <w:szCs w:val="24"/>
        </w:rPr>
        <w:t>(</w:t>
      </w:r>
      <w:r w:rsidR="00F654FA" w:rsidRPr="004C02BD">
        <w:rPr>
          <w:rFonts w:ascii="Myriad Pro" w:hAnsi="Myriad Pro"/>
          <w:sz w:val="24"/>
          <w:szCs w:val="24"/>
        </w:rPr>
        <w:t xml:space="preserve">turpmāk tekstā </w:t>
      </w:r>
      <w:r w:rsidRPr="004C02BD">
        <w:rPr>
          <w:rFonts w:ascii="Myriad Pro" w:hAnsi="Myriad Pro"/>
          <w:sz w:val="24"/>
          <w:szCs w:val="24"/>
        </w:rPr>
        <w:t>Prece</w:t>
      </w:r>
      <w:r w:rsidR="00F654FA" w:rsidRPr="004C02BD">
        <w:rPr>
          <w:rFonts w:ascii="Myriad Pro" w:hAnsi="Myriad Pro"/>
          <w:sz w:val="24"/>
          <w:szCs w:val="24"/>
        </w:rPr>
        <w:t>,</w:t>
      </w:r>
      <w:r w:rsidRPr="004C02BD">
        <w:rPr>
          <w:rFonts w:ascii="Myriad Pro" w:hAnsi="Myriad Pro"/>
          <w:sz w:val="24"/>
          <w:szCs w:val="24"/>
        </w:rPr>
        <w:t xml:space="preserve"> va</w:t>
      </w:r>
      <w:r w:rsidR="00F654FA" w:rsidRPr="004C02BD">
        <w:rPr>
          <w:rFonts w:ascii="Myriad Pro" w:hAnsi="Myriad Pro"/>
          <w:sz w:val="24"/>
          <w:szCs w:val="24"/>
        </w:rPr>
        <w:t>i Preces atbilstoši kontekstam</w:t>
      </w:r>
      <w:r w:rsidR="00EB4267" w:rsidRPr="004C02BD">
        <w:rPr>
          <w:rFonts w:ascii="Myriad Pro" w:hAnsi="Myriad Pro"/>
          <w:sz w:val="24"/>
          <w:szCs w:val="24"/>
        </w:rPr>
        <w:t xml:space="preserve">) </w:t>
      </w:r>
      <w:r w:rsidR="001A65DA" w:rsidRPr="004C02BD">
        <w:rPr>
          <w:rFonts w:ascii="Myriad Pro" w:hAnsi="Myriad Pro"/>
          <w:sz w:val="24"/>
          <w:szCs w:val="24"/>
        </w:rPr>
        <w:t>Nacionālajai Mākslu v</w:t>
      </w:r>
      <w:r w:rsidRPr="004C02BD">
        <w:rPr>
          <w:rFonts w:ascii="Myriad Pro" w:hAnsi="Myriad Pro"/>
          <w:sz w:val="24"/>
          <w:szCs w:val="24"/>
        </w:rPr>
        <w:t xml:space="preserve">idusskolai, saskaņā ar </w:t>
      </w:r>
      <w:r w:rsidR="001A65DA" w:rsidRPr="004C02BD">
        <w:rPr>
          <w:rFonts w:ascii="Myriad Pro" w:hAnsi="Myriad Pro"/>
          <w:sz w:val="24"/>
          <w:szCs w:val="24"/>
        </w:rPr>
        <w:t>Iepirkuma nolikuma Tehnisko specifikāciju</w:t>
      </w:r>
      <w:r w:rsidRPr="004C02BD">
        <w:rPr>
          <w:rFonts w:ascii="Myriad Pro" w:hAnsi="Myriad Pro"/>
          <w:sz w:val="24"/>
          <w:szCs w:val="24"/>
        </w:rPr>
        <w:t>, Piegādātāja iesniegto t</w:t>
      </w:r>
      <w:r w:rsidR="001A65DA" w:rsidRPr="004C02BD">
        <w:rPr>
          <w:rFonts w:ascii="Myriad Pro" w:hAnsi="Myriad Pro"/>
          <w:sz w:val="24"/>
          <w:szCs w:val="24"/>
        </w:rPr>
        <w:t xml:space="preserve">ehnisko un finanšu piedāvājumu, </w:t>
      </w:r>
      <w:r w:rsidRPr="004C02BD">
        <w:rPr>
          <w:rFonts w:ascii="Myriad Pro" w:hAnsi="Myriad Pro"/>
          <w:sz w:val="24"/>
          <w:szCs w:val="24"/>
        </w:rPr>
        <w:t>kā arī ievērojot Pasūtītāja norādījumus.</w:t>
      </w:r>
    </w:p>
    <w:p w14:paraId="23DB67C3" w14:textId="77777777" w:rsidR="00FA536D" w:rsidRPr="004C02BD" w:rsidRDefault="00FA536D" w:rsidP="00E61FE5">
      <w:pPr>
        <w:rPr>
          <w:rFonts w:ascii="Myriad Pro" w:hAnsi="Myriad Pro"/>
          <w:sz w:val="24"/>
          <w:szCs w:val="24"/>
        </w:rPr>
      </w:pPr>
    </w:p>
    <w:p w14:paraId="46B48B4C" w14:textId="22D8B7A8" w:rsidR="006C480C"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2. </w:t>
      </w:r>
      <w:r w:rsidR="00FA536D" w:rsidRPr="004C02BD">
        <w:rPr>
          <w:rFonts w:ascii="Myriad Pro" w:hAnsi="Myriad Pro"/>
          <w:sz w:val="24"/>
          <w:szCs w:val="24"/>
        </w:rPr>
        <w:t>Preču piegādes un pieņemšanas kārtība</w:t>
      </w:r>
      <w:r w:rsidR="006C480C" w:rsidRPr="004C02BD">
        <w:rPr>
          <w:rFonts w:ascii="Myriad Pro" w:hAnsi="Myriad Pro"/>
          <w:sz w:val="24"/>
          <w:szCs w:val="24"/>
        </w:rPr>
        <w:t>.</w:t>
      </w:r>
    </w:p>
    <w:p w14:paraId="158C5FB9" w14:textId="19F497A5" w:rsidR="006C480C" w:rsidRPr="004C02BD" w:rsidRDefault="00FA536D" w:rsidP="00E61FE5">
      <w:pPr>
        <w:ind w:left="360"/>
        <w:rPr>
          <w:rFonts w:ascii="Myriad Pro" w:hAnsi="Myriad Pro"/>
          <w:sz w:val="24"/>
          <w:szCs w:val="24"/>
        </w:rPr>
      </w:pPr>
      <w:r w:rsidRPr="004C02BD">
        <w:rPr>
          <w:rFonts w:ascii="Myriad Pro" w:hAnsi="Myriad Pro"/>
          <w:sz w:val="24"/>
          <w:szCs w:val="24"/>
        </w:rPr>
        <w:t>Preču piegāde tiek veikta</w:t>
      </w:r>
      <w:r w:rsidR="00EE1CF7" w:rsidRPr="004C02BD">
        <w:rPr>
          <w:rFonts w:ascii="Myriad Pro" w:hAnsi="Myriad Pro"/>
          <w:sz w:val="24"/>
          <w:szCs w:val="24"/>
        </w:rPr>
        <w:t xml:space="preserve"> ne vēlāk kā līdz _____</w:t>
      </w:r>
      <w:r w:rsidRPr="004C02BD">
        <w:rPr>
          <w:rFonts w:ascii="Myriad Pro" w:hAnsi="Myriad Pro"/>
          <w:sz w:val="24"/>
          <w:szCs w:val="24"/>
        </w:rPr>
        <w:t xml:space="preserve">________ ievērojot Pasūtītāja norādījumus. Piegādātājam par Preču piegādes </w:t>
      </w:r>
      <w:r w:rsidR="006C480C" w:rsidRPr="004C02BD">
        <w:rPr>
          <w:rFonts w:ascii="Myriad Pro" w:hAnsi="Myriad Pro"/>
          <w:sz w:val="24"/>
          <w:szCs w:val="24"/>
        </w:rPr>
        <w:t>precīzu laiku jāinformē 3</w:t>
      </w:r>
      <w:r w:rsidRPr="004C02BD">
        <w:rPr>
          <w:rFonts w:ascii="Myriad Pro" w:hAnsi="Myriad Pro"/>
          <w:sz w:val="24"/>
          <w:szCs w:val="24"/>
        </w:rPr>
        <w:t xml:space="preserve"> diena</w:t>
      </w:r>
      <w:r w:rsidR="00EE1CF7" w:rsidRPr="004C02BD">
        <w:rPr>
          <w:rFonts w:ascii="Myriad Pro" w:hAnsi="Myriad Pro"/>
          <w:sz w:val="24"/>
          <w:szCs w:val="24"/>
        </w:rPr>
        <w:t>s iepriekš.</w:t>
      </w:r>
    </w:p>
    <w:p w14:paraId="67C1E38A" w14:textId="77777777" w:rsidR="006C480C" w:rsidRPr="004C02BD" w:rsidRDefault="006C480C" w:rsidP="00E61FE5">
      <w:pPr>
        <w:rPr>
          <w:rFonts w:ascii="Myriad Pro" w:hAnsi="Myriad Pro"/>
          <w:sz w:val="24"/>
          <w:szCs w:val="24"/>
        </w:rPr>
      </w:pPr>
    </w:p>
    <w:p w14:paraId="300BF4AF" w14:textId="00AF3EFD"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3. </w:t>
      </w:r>
      <w:r w:rsidR="00FA536D" w:rsidRPr="004C02BD">
        <w:rPr>
          <w:rFonts w:ascii="Myriad Pro" w:hAnsi="Myriad Pro"/>
          <w:sz w:val="24"/>
          <w:szCs w:val="24"/>
        </w:rPr>
        <w:t>Pasūtītāja pārstāvis.</w:t>
      </w:r>
    </w:p>
    <w:p w14:paraId="55B6994B" w14:textId="001B649D" w:rsidR="00FA536D" w:rsidRPr="004C02BD" w:rsidRDefault="006C480C" w:rsidP="00E61FE5">
      <w:pPr>
        <w:ind w:left="360"/>
        <w:rPr>
          <w:rFonts w:ascii="Myriad Pro" w:hAnsi="Myriad Pro"/>
          <w:sz w:val="24"/>
          <w:szCs w:val="24"/>
        </w:rPr>
      </w:pPr>
      <w:r w:rsidRPr="004C02BD">
        <w:rPr>
          <w:rFonts w:ascii="Myriad Pro" w:hAnsi="Myriad Pro"/>
          <w:sz w:val="24"/>
          <w:szCs w:val="24"/>
        </w:rPr>
        <w:t>Preču piegādes vieta ir Nacionālā Mākslu</w:t>
      </w:r>
      <w:r w:rsidR="00FA536D" w:rsidRPr="004C02BD">
        <w:rPr>
          <w:rFonts w:ascii="Myriad Pro" w:hAnsi="Myriad Pro"/>
          <w:sz w:val="24"/>
          <w:szCs w:val="24"/>
        </w:rPr>
        <w:t xml:space="preserve"> vidusskola, Hāmaņa iela 2A, Rīga, LV-1007, Latvija.</w:t>
      </w:r>
    </w:p>
    <w:p w14:paraId="5923A32B" w14:textId="3531F5E6"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4C02BD">
        <w:rPr>
          <w:rFonts w:ascii="Myriad Pro" w:hAnsi="Myriad Pro"/>
          <w:sz w:val="24"/>
          <w:szCs w:val="24"/>
        </w:rPr>
        <w:t>ču neatbilstības akts. 5</w:t>
      </w:r>
      <w:r w:rsidRPr="004C02BD">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02F13859" w:rsidR="00FA536D" w:rsidRPr="004C02BD" w:rsidRDefault="00FA536D" w:rsidP="00E61FE5">
      <w:pPr>
        <w:ind w:left="360"/>
        <w:rPr>
          <w:rFonts w:ascii="Myriad Pro" w:hAnsi="Myriad Pro"/>
          <w:sz w:val="24"/>
          <w:szCs w:val="24"/>
        </w:rPr>
      </w:pPr>
      <w:r w:rsidRPr="004C02BD">
        <w:rPr>
          <w:rFonts w:ascii="Myriad Pro" w:hAnsi="Myriad Pro"/>
          <w:sz w:val="24"/>
          <w:szCs w:val="24"/>
        </w:rPr>
        <w:t>Preces tiek uzskatītas par piegādātām un Īpašumtiesības uz Precēm pāriet Pasūtītājam ar Preču pavadzīmes – rēķina</w:t>
      </w:r>
      <w:r w:rsidR="00316B7A">
        <w:rPr>
          <w:rFonts w:ascii="Myriad Pro" w:hAnsi="Myriad Pro"/>
          <w:sz w:val="24"/>
          <w:szCs w:val="24"/>
        </w:rPr>
        <w:t>,</w:t>
      </w:r>
      <w:r w:rsidRPr="004C02BD">
        <w:rPr>
          <w:rFonts w:ascii="Myriad Pro" w:hAnsi="Myriad Pro"/>
          <w:sz w:val="24"/>
          <w:szCs w:val="24"/>
        </w:rPr>
        <w:t xml:space="preserve"> un pieņemšanas – nodošanas akta abpusējas parakstīšanas brīdi.</w:t>
      </w:r>
    </w:p>
    <w:p w14:paraId="47F97FE7" w14:textId="77777777" w:rsidR="00FA536D" w:rsidRPr="004C02BD" w:rsidRDefault="00FA536D" w:rsidP="00E61FE5">
      <w:pPr>
        <w:rPr>
          <w:rFonts w:ascii="Myriad Pro" w:hAnsi="Myriad Pro"/>
          <w:sz w:val="24"/>
          <w:szCs w:val="24"/>
        </w:rPr>
      </w:pPr>
    </w:p>
    <w:p w14:paraId="49AC89BF" w14:textId="5E10328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4. </w:t>
      </w:r>
      <w:r w:rsidR="00FA536D" w:rsidRPr="004C02BD">
        <w:rPr>
          <w:rFonts w:ascii="Myriad Pro" w:hAnsi="Myriad Pro"/>
          <w:sz w:val="24"/>
          <w:szCs w:val="24"/>
        </w:rPr>
        <w:t>Līguma summa un norēķinu kārtība</w:t>
      </w:r>
    </w:p>
    <w:p w14:paraId="7B2D5381" w14:textId="0FB2094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Līguma summa saskaņā ar iepirkuma procedūrā iesniegto Piegādātāja piedāvājumu ir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tajā s</w:t>
      </w:r>
      <w:r w:rsidR="00530A7A" w:rsidRPr="004C02BD">
        <w:rPr>
          <w:rFonts w:ascii="Myriad Pro" w:hAnsi="Myriad Pro"/>
          <w:sz w:val="24"/>
          <w:szCs w:val="24"/>
        </w:rPr>
        <w:t>kaitā līgumcena ___</w:t>
      </w:r>
      <w:r w:rsidR="001A641A" w:rsidRPr="004C02BD">
        <w:rPr>
          <w:rFonts w:ascii="Myriad Pro" w:hAnsi="Myriad Pro"/>
          <w:sz w:val="24"/>
          <w:szCs w:val="24"/>
        </w:rPr>
        <w:t>_</w:t>
      </w:r>
      <w:r w:rsidR="00530A7A" w:rsidRPr="004C02BD">
        <w:rPr>
          <w:rFonts w:ascii="Myriad Pro" w:hAnsi="Myriad Pro"/>
          <w:sz w:val="24"/>
          <w:szCs w:val="24"/>
        </w:rPr>
        <w:t>____ EUR</w:t>
      </w:r>
      <w:r w:rsidR="001A641A" w:rsidRPr="004C02BD">
        <w:rPr>
          <w:rFonts w:ascii="Myriad Pro" w:hAnsi="Myriad Pro"/>
          <w:sz w:val="24"/>
          <w:szCs w:val="24"/>
        </w:rPr>
        <w:t>,</w:t>
      </w:r>
      <w:r w:rsidR="00530A7A" w:rsidRPr="004C02BD">
        <w:rPr>
          <w:rFonts w:ascii="Myriad Pro" w:hAnsi="Myriad Pro"/>
          <w:sz w:val="24"/>
          <w:szCs w:val="24"/>
        </w:rPr>
        <w:t xml:space="preserve"> un</w:t>
      </w:r>
      <w:r w:rsidRPr="004C02BD">
        <w:rPr>
          <w:rFonts w:ascii="Myriad Pro" w:hAnsi="Myriad Pro"/>
          <w:sz w:val="24"/>
          <w:szCs w:val="24"/>
        </w:rPr>
        <w:t xml:space="preserve"> pievienotās vērtības nodoklis </w:t>
      </w:r>
      <w:r w:rsidR="00530A7A" w:rsidRPr="004C02BD">
        <w:rPr>
          <w:rFonts w:ascii="Myriad Pro" w:hAnsi="Myriad Pro"/>
          <w:sz w:val="24"/>
          <w:szCs w:val="24"/>
        </w:rPr>
        <w:t xml:space="preserve">_________ </w:t>
      </w:r>
      <w:r w:rsidR="00386C18" w:rsidRPr="004C02BD">
        <w:rPr>
          <w:rFonts w:ascii="Myriad Pro" w:hAnsi="Myriad Pro"/>
          <w:sz w:val="24"/>
          <w:szCs w:val="24"/>
        </w:rPr>
        <w:t>EUR</w:t>
      </w:r>
      <w:r w:rsidRPr="004C02BD">
        <w:rPr>
          <w:rFonts w:ascii="Myriad Pro" w:hAnsi="Myriad Pro"/>
          <w:sz w:val="24"/>
          <w:szCs w:val="24"/>
        </w:rPr>
        <w:t xml:space="preserve">. Pievienotās vērtības nodoklis nav Līguma priekšmeta daļa, tas tiek </w:t>
      </w:r>
      <w:r w:rsidRPr="004C02BD">
        <w:rPr>
          <w:rFonts w:ascii="Myriad Pro" w:hAnsi="Myriad Pro"/>
          <w:sz w:val="24"/>
          <w:szCs w:val="24"/>
        </w:rPr>
        <w:lastRenderedPageBreak/>
        <w:t>maksāts atbilstoši att</w:t>
      </w:r>
      <w:r w:rsidR="007C479B" w:rsidRPr="004C02BD">
        <w:rPr>
          <w:rFonts w:ascii="Myriad Pro" w:hAnsi="Myriad Pro"/>
          <w:sz w:val="24"/>
          <w:szCs w:val="24"/>
        </w:rPr>
        <w:t xml:space="preserve">iecīgajā maksāšanas brīdī, atbilstoši </w:t>
      </w:r>
      <w:r w:rsidRPr="004C02BD">
        <w:rPr>
          <w:rFonts w:ascii="Myriad Pro" w:hAnsi="Myriad Pro"/>
          <w:sz w:val="24"/>
          <w:szCs w:val="24"/>
        </w:rPr>
        <w:t>normatīvajos aktos noteiktajam.</w:t>
      </w:r>
    </w:p>
    <w:p w14:paraId="14E96404" w14:textId="0E3A87E4" w:rsidR="00FA536D" w:rsidRPr="004C02BD" w:rsidRDefault="00FA536D" w:rsidP="00E61FE5">
      <w:pPr>
        <w:ind w:left="360"/>
        <w:rPr>
          <w:rFonts w:ascii="Myriad Pro" w:hAnsi="Myriad Pro"/>
          <w:sz w:val="24"/>
          <w:szCs w:val="24"/>
        </w:rPr>
      </w:pPr>
      <w:r w:rsidRPr="004C02BD">
        <w:rPr>
          <w:rFonts w:ascii="Myriad Pro" w:hAnsi="Myriad Pro"/>
          <w:sz w:val="24"/>
          <w:szCs w:val="24"/>
        </w:rPr>
        <w:t>Līguma summā ir iekļautas visas tiešās un netiešās izmaksas Tehn</w:t>
      </w:r>
      <w:r w:rsidR="00583CA0" w:rsidRPr="004C02BD">
        <w:rPr>
          <w:rFonts w:ascii="Myriad Pro" w:hAnsi="Myriad Pro"/>
          <w:sz w:val="24"/>
          <w:szCs w:val="24"/>
        </w:rPr>
        <w:t>isko specifikāciju</w:t>
      </w:r>
      <w:r w:rsidRPr="004C02BD">
        <w:rPr>
          <w:rFonts w:ascii="Myriad Pro" w:hAnsi="Myriad Pro"/>
          <w:sz w:val="24"/>
          <w:szCs w:val="24"/>
        </w:rPr>
        <w:t xml:space="preserve"> pilnīgai izpildei.</w:t>
      </w:r>
    </w:p>
    <w:p w14:paraId="41297C0F" w14:textId="5B0A84B4"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apmaksu par šajā Līgumā noteiktajā kārtībā pieņemtajām Precēm veic, pārskaitot to uz Piegādātāja Līgumā norādīto norēķinu k</w:t>
      </w:r>
      <w:r w:rsidR="00AF3156" w:rsidRPr="004C02BD">
        <w:rPr>
          <w:rFonts w:ascii="Myriad Pro" w:hAnsi="Myriad Pro"/>
          <w:sz w:val="24"/>
          <w:szCs w:val="24"/>
        </w:rPr>
        <w:t>ontu</w:t>
      </w:r>
      <w:r w:rsidR="00BA6A94">
        <w:rPr>
          <w:rFonts w:ascii="Myriad Pro" w:hAnsi="Myriad Pro"/>
          <w:sz w:val="24"/>
          <w:szCs w:val="24"/>
        </w:rPr>
        <w:t>.</w:t>
      </w:r>
      <w:r w:rsidR="00AF3156" w:rsidRPr="004C02BD">
        <w:rPr>
          <w:rFonts w:ascii="Myriad Pro" w:hAnsi="Myriad Pro"/>
          <w:sz w:val="24"/>
          <w:szCs w:val="24"/>
        </w:rPr>
        <w:t xml:space="preserve"> </w:t>
      </w:r>
      <w:r w:rsidR="00BA6A94">
        <w:rPr>
          <w:rFonts w:ascii="Myriad Pro" w:hAnsi="Myriad Pro"/>
          <w:sz w:val="24"/>
          <w:szCs w:val="24"/>
        </w:rPr>
        <w:t xml:space="preserve">Pasūtītājs </w:t>
      </w:r>
      <w:r w:rsidR="000C56D5">
        <w:rPr>
          <w:rFonts w:ascii="Myriad Pro" w:hAnsi="Myriad Pro"/>
          <w:sz w:val="24"/>
          <w:szCs w:val="24"/>
        </w:rPr>
        <w:t xml:space="preserve">veic </w:t>
      </w:r>
      <w:r w:rsidR="00BA6A94">
        <w:rPr>
          <w:rFonts w:ascii="Myriad Pro" w:hAnsi="Myriad Pro"/>
          <w:sz w:val="24"/>
          <w:szCs w:val="24"/>
        </w:rPr>
        <w:t>daļēju vai pilnīgu avansa maksājumu par preču piegādi slēdzot atsevišķu vienošanos, kas ir šī līguma sastāvdaļa.</w:t>
      </w:r>
    </w:p>
    <w:p w14:paraId="6F89329F" w14:textId="77777777" w:rsidR="00FA536D" w:rsidRPr="004C02BD" w:rsidRDefault="00FA536D" w:rsidP="00E61FE5">
      <w:pPr>
        <w:rPr>
          <w:rFonts w:ascii="Myriad Pro" w:hAnsi="Myriad Pro"/>
          <w:sz w:val="24"/>
          <w:szCs w:val="24"/>
        </w:rPr>
      </w:pPr>
    </w:p>
    <w:p w14:paraId="7D680288" w14:textId="2E6F0484"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5. </w:t>
      </w:r>
      <w:r w:rsidR="00FA536D" w:rsidRPr="004C02BD">
        <w:rPr>
          <w:rFonts w:ascii="Myriad Pro" w:hAnsi="Myriad Pro"/>
          <w:sz w:val="24"/>
          <w:szCs w:val="24"/>
        </w:rPr>
        <w:t>Līguma darbība</w:t>
      </w:r>
      <w:r w:rsidR="00622CD5" w:rsidRPr="004C02BD">
        <w:rPr>
          <w:rFonts w:ascii="Myriad Pro" w:hAnsi="Myriad Pro"/>
          <w:sz w:val="24"/>
          <w:szCs w:val="24"/>
        </w:rPr>
        <w:t>.</w:t>
      </w:r>
    </w:p>
    <w:p w14:paraId="1A361684"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stājas spēkā ar tā abpusējas parakstīšanas dienu un ir spēkā līdz Pušu ar Līgumu uzņemto saistību pilnīgai izpildei.</w:t>
      </w:r>
    </w:p>
    <w:p w14:paraId="280A8A37" w14:textId="6949A893" w:rsidR="00FA536D" w:rsidRPr="004C02BD" w:rsidRDefault="00BA6A94" w:rsidP="00E61FE5">
      <w:pPr>
        <w:ind w:left="360"/>
        <w:rPr>
          <w:rFonts w:ascii="Myriad Pro" w:hAnsi="Myriad Pro"/>
          <w:sz w:val="24"/>
          <w:szCs w:val="24"/>
        </w:rPr>
      </w:pPr>
      <w:r>
        <w:rPr>
          <w:rFonts w:ascii="Myriad Pro" w:hAnsi="Myriad Pro"/>
          <w:sz w:val="24"/>
          <w:szCs w:val="24"/>
        </w:rPr>
        <w:t>P</w:t>
      </w:r>
      <w:r w:rsidR="00EE1CF7" w:rsidRPr="004C02BD">
        <w:rPr>
          <w:rFonts w:ascii="Myriad Pro" w:hAnsi="Myriad Pro"/>
          <w:sz w:val="24"/>
          <w:szCs w:val="24"/>
        </w:rPr>
        <w:t xml:space="preserve">usēm savstarpēji vienojoties līgums var tikt grozīts, </w:t>
      </w:r>
      <w:r w:rsidR="00FA536D" w:rsidRPr="004C02BD">
        <w:rPr>
          <w:rFonts w:ascii="Myriad Pro" w:hAnsi="Myriad Pro"/>
          <w:sz w:val="24"/>
          <w:szCs w:val="24"/>
        </w:rPr>
        <w:t>izņemot konkursa nolikumā norādītos būtiskos no</w:t>
      </w:r>
      <w:r>
        <w:rPr>
          <w:rFonts w:ascii="Myriad Pro" w:hAnsi="Myriad Pro"/>
          <w:sz w:val="24"/>
          <w:szCs w:val="24"/>
        </w:rPr>
        <w:t>sacījumus</w:t>
      </w:r>
      <w:r w:rsidR="00EE1CF7" w:rsidRPr="004C02BD">
        <w:rPr>
          <w:rFonts w:ascii="Myriad Pro" w:hAnsi="Myriad Pro"/>
          <w:sz w:val="24"/>
          <w:szCs w:val="24"/>
        </w:rPr>
        <w:t>.</w:t>
      </w:r>
      <w:r w:rsidR="00FA536D" w:rsidRPr="004C02BD">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4C02BD" w:rsidRDefault="00FA536D" w:rsidP="00E61FE5">
      <w:pPr>
        <w:ind w:left="360"/>
        <w:rPr>
          <w:rFonts w:ascii="Myriad Pro" w:hAnsi="Myriad Pro"/>
          <w:sz w:val="24"/>
          <w:szCs w:val="24"/>
        </w:rPr>
      </w:pPr>
      <w:r w:rsidRPr="004C02BD">
        <w:rPr>
          <w:rFonts w:ascii="Myriad Pro" w:hAnsi="Myriad Pro"/>
          <w:sz w:val="24"/>
          <w:szCs w:val="24"/>
        </w:rPr>
        <w:t>Pasūtītājs ir tiesīgs vienpusēji atkāpties no Līguma un nesegt Piegādātājam radušos zaudējumus, rakstveidā paziņojot par t</w:t>
      </w:r>
      <w:r w:rsidR="00EE1CF7" w:rsidRPr="004C02BD">
        <w:rPr>
          <w:rFonts w:ascii="Myriad Pro" w:hAnsi="Myriad Pro"/>
          <w:sz w:val="24"/>
          <w:szCs w:val="24"/>
        </w:rPr>
        <w:t>o Piegādātājam vismaz</w:t>
      </w:r>
      <w:r w:rsidRPr="004C02BD">
        <w:rPr>
          <w:rFonts w:ascii="Myriad Pro" w:hAnsi="Myriad Pro"/>
          <w:sz w:val="24"/>
          <w:szCs w:val="24"/>
        </w:rPr>
        <w:t xml:space="preserve"> darba dienas iepriekš</w:t>
      </w:r>
      <w:r w:rsidR="00EE1CF7" w:rsidRPr="004C02BD">
        <w:rPr>
          <w:rFonts w:ascii="Myriad Pro" w:hAnsi="Myriad Pro"/>
          <w:sz w:val="24"/>
          <w:szCs w:val="24"/>
        </w:rPr>
        <w:t xml:space="preserve"> šādos gadījumos</w:t>
      </w:r>
      <w:r w:rsidRPr="004C02BD">
        <w:rPr>
          <w:rFonts w:ascii="Myriad Pro" w:hAnsi="Myriad Pro"/>
          <w:sz w:val="24"/>
          <w:szCs w:val="24"/>
        </w:rPr>
        <w:t>:</w:t>
      </w:r>
    </w:p>
    <w:p w14:paraId="3E62C1C0" w14:textId="6F7DC950" w:rsidR="00FA536D" w:rsidRPr="004C02BD" w:rsidRDefault="00391D05" w:rsidP="00E61FE5">
      <w:pPr>
        <w:ind w:left="360"/>
        <w:rPr>
          <w:rFonts w:ascii="Myriad Pro" w:hAnsi="Myriad Pro"/>
          <w:sz w:val="24"/>
          <w:szCs w:val="24"/>
        </w:rPr>
      </w:pPr>
      <w:r w:rsidRPr="004C02BD">
        <w:rPr>
          <w:rFonts w:ascii="Myriad Pro" w:hAnsi="Myriad Pro"/>
          <w:sz w:val="24"/>
          <w:szCs w:val="24"/>
        </w:rPr>
        <w:t xml:space="preserve">ja Piegādātājs 10 </w:t>
      </w:r>
      <w:r w:rsidR="00FA536D" w:rsidRPr="004C02BD">
        <w:rPr>
          <w:rFonts w:ascii="Myriad Pro" w:hAnsi="Myriad Pro"/>
          <w:sz w:val="24"/>
          <w:szCs w:val="24"/>
        </w:rPr>
        <w:t xml:space="preserve">dienu laikā no piegādes termiņa </w:t>
      </w:r>
      <w:r w:rsidR="00EE1CF7" w:rsidRPr="004C02BD">
        <w:rPr>
          <w:rFonts w:ascii="Myriad Pro" w:hAnsi="Myriad Pro"/>
          <w:sz w:val="24"/>
          <w:szCs w:val="24"/>
        </w:rPr>
        <w:t>beigām</w:t>
      </w:r>
      <w:r w:rsidR="00FA536D" w:rsidRPr="004C02BD">
        <w:rPr>
          <w:rFonts w:ascii="Myriad Pro" w:hAnsi="Myriad Pro"/>
          <w:sz w:val="24"/>
          <w:szCs w:val="24"/>
        </w:rPr>
        <w:t xml:space="preserve"> nav piegādājis Preces;</w:t>
      </w:r>
    </w:p>
    <w:p w14:paraId="6DAFB82A" w14:textId="62F33C5F"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 piegādātās Preces neatbilst Līguma noteikumiem un Piegādātājs pēc atkārtota brīdinājuma</w:t>
      </w:r>
      <w:r w:rsidR="00EE1CF7" w:rsidRPr="004C02BD">
        <w:rPr>
          <w:rFonts w:ascii="Myriad Pro" w:hAnsi="Myriad Pro"/>
          <w:sz w:val="24"/>
          <w:szCs w:val="24"/>
        </w:rPr>
        <w:t>,</w:t>
      </w:r>
      <w:r w:rsidRPr="004C02BD">
        <w:rPr>
          <w:rFonts w:ascii="Myriad Pro" w:hAnsi="Myriad Pro"/>
          <w:sz w:val="24"/>
          <w:szCs w:val="24"/>
        </w:rPr>
        <w:t xml:space="preserve"> nenovērš neatbilstība</w:t>
      </w:r>
      <w:r w:rsidR="00EE1CF7" w:rsidRPr="004C02BD">
        <w:rPr>
          <w:rFonts w:ascii="Myriad Pro" w:hAnsi="Myriad Pro"/>
          <w:sz w:val="24"/>
          <w:szCs w:val="24"/>
        </w:rPr>
        <w:t>s.</w:t>
      </w:r>
    </w:p>
    <w:p w14:paraId="0939262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Piegādātājam ir pasludināta maksātnespēja.</w:t>
      </w:r>
    </w:p>
    <w:p w14:paraId="7079B2F5" w14:textId="0B8D1A41" w:rsidR="00FA536D" w:rsidRPr="004C02BD" w:rsidRDefault="00FA536D" w:rsidP="00E61FE5">
      <w:pPr>
        <w:ind w:left="360"/>
        <w:rPr>
          <w:rFonts w:ascii="Myriad Pro" w:hAnsi="Myriad Pro"/>
          <w:sz w:val="24"/>
          <w:szCs w:val="24"/>
        </w:rPr>
      </w:pPr>
      <w:r w:rsidRPr="004C02BD">
        <w:rPr>
          <w:rFonts w:ascii="Myriad Pro" w:hAnsi="Myriad Pro"/>
          <w:sz w:val="24"/>
          <w:szCs w:val="24"/>
        </w:rPr>
        <w:t>Piegādātājs ir tiesīgs vienpusēji atkāpties no Līgumam rakstveidā paziņojot par to Pasūtītājam visma</w:t>
      </w:r>
      <w:r w:rsidR="00EE1CF7" w:rsidRPr="004C02BD">
        <w:rPr>
          <w:rFonts w:ascii="Myriad Pro" w:hAnsi="Myriad Pro"/>
          <w:sz w:val="24"/>
          <w:szCs w:val="24"/>
        </w:rPr>
        <w:t xml:space="preserve">z 10 </w:t>
      </w:r>
      <w:r w:rsidRPr="004C02BD">
        <w:rPr>
          <w:rFonts w:ascii="Myriad Pro" w:hAnsi="Myriad Pro"/>
          <w:sz w:val="24"/>
          <w:szCs w:val="24"/>
        </w:rPr>
        <w:t>darba dienas iepriekš, ja Pasūtītājs neveic Līgumā noteiktos maksājumus Līgumā noteiktajā apmērā un termiņā.</w:t>
      </w:r>
    </w:p>
    <w:p w14:paraId="07D34676" w14:textId="77777777" w:rsidR="00FA536D" w:rsidRPr="004C02BD" w:rsidRDefault="00FA536D" w:rsidP="00E61FE5">
      <w:pPr>
        <w:rPr>
          <w:rFonts w:ascii="Myriad Pro" w:hAnsi="Myriad Pro"/>
          <w:sz w:val="24"/>
          <w:szCs w:val="24"/>
        </w:rPr>
      </w:pPr>
    </w:p>
    <w:p w14:paraId="13AE52A9" w14:textId="740D05FB" w:rsidR="001D3520"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6. </w:t>
      </w:r>
      <w:r w:rsidR="001D3520" w:rsidRPr="004C02BD">
        <w:rPr>
          <w:rFonts w:ascii="Myriad Pro" w:hAnsi="Myriad Pro"/>
          <w:sz w:val="24"/>
          <w:szCs w:val="24"/>
        </w:rPr>
        <w:t>Līdzēju</w:t>
      </w:r>
      <w:r w:rsidR="00FA536D" w:rsidRPr="004C02BD">
        <w:rPr>
          <w:rFonts w:ascii="Myriad Pro" w:hAnsi="Myriad Pro"/>
          <w:sz w:val="24"/>
          <w:szCs w:val="24"/>
        </w:rPr>
        <w:t xml:space="preserve"> pušu pārstāvji</w:t>
      </w:r>
      <w:r w:rsidR="00443BA7" w:rsidRPr="004C02BD">
        <w:rPr>
          <w:rFonts w:ascii="Myriad Pro" w:hAnsi="Myriad Pro"/>
          <w:sz w:val="24"/>
          <w:szCs w:val="24"/>
        </w:rPr>
        <w:t>.</w:t>
      </w:r>
    </w:p>
    <w:p w14:paraId="4C2E4429" w14:textId="77ABFC5E" w:rsidR="00FA536D" w:rsidRPr="004C02BD" w:rsidRDefault="004950E5" w:rsidP="00E61FE5">
      <w:pPr>
        <w:ind w:left="360"/>
        <w:rPr>
          <w:rFonts w:ascii="Myriad Pro" w:hAnsi="Myriad Pro"/>
          <w:sz w:val="24"/>
          <w:szCs w:val="24"/>
        </w:rPr>
      </w:pPr>
      <w:r w:rsidRPr="004C02BD">
        <w:rPr>
          <w:rFonts w:ascii="Myriad Pro" w:hAnsi="Myriad Pro"/>
          <w:sz w:val="24"/>
          <w:szCs w:val="24"/>
        </w:rPr>
        <w:t>Pasūtītāja</w:t>
      </w:r>
      <w:r w:rsidR="00FD73BD" w:rsidRPr="004C02BD">
        <w:rPr>
          <w:rFonts w:ascii="Myriad Pro" w:hAnsi="Myriad Pro"/>
          <w:sz w:val="24"/>
          <w:szCs w:val="24"/>
        </w:rPr>
        <w:t xml:space="preserve"> pārstāvis šā līguma izpildē ir</w:t>
      </w:r>
      <w:r w:rsidR="00FA536D" w:rsidRPr="004C02BD">
        <w:rPr>
          <w:rFonts w:ascii="Myriad Pro" w:hAnsi="Myriad Pro"/>
          <w:sz w:val="24"/>
          <w:szCs w:val="24"/>
        </w:rPr>
        <w:t xml:space="preserve"> </w:t>
      </w:r>
      <w:r w:rsidR="00FD73BD" w:rsidRPr="004C02BD">
        <w:rPr>
          <w:rFonts w:ascii="Myriad Pro" w:hAnsi="Myriad Pro"/>
          <w:sz w:val="24"/>
          <w:szCs w:val="24"/>
        </w:rPr>
        <w:t>Raimo Lielbriedis</w:t>
      </w:r>
      <w:r w:rsidR="006147F8" w:rsidRPr="004C02BD">
        <w:rPr>
          <w:rFonts w:ascii="Myriad Pro" w:hAnsi="Myriad Pro"/>
          <w:sz w:val="24"/>
          <w:szCs w:val="24"/>
        </w:rPr>
        <w:t xml:space="preserve">, </w:t>
      </w:r>
      <w:r w:rsidR="00FD73BD" w:rsidRPr="004C02BD">
        <w:rPr>
          <w:rFonts w:ascii="Myriad Pro" w:hAnsi="Myriad Pro"/>
          <w:sz w:val="24"/>
          <w:szCs w:val="24"/>
        </w:rPr>
        <w:t>raimo.lielbriedis@nmv.lv</w:t>
      </w:r>
      <w:r w:rsidR="006147F8" w:rsidRPr="004C02BD">
        <w:rPr>
          <w:rFonts w:ascii="Myriad Pro" w:hAnsi="Myriad Pro"/>
          <w:sz w:val="24"/>
          <w:szCs w:val="24"/>
        </w:rPr>
        <w:t>,</w:t>
      </w:r>
      <w:r w:rsidR="00FD73BD" w:rsidRPr="004C02BD">
        <w:rPr>
          <w:rFonts w:ascii="Myriad Pro" w:hAnsi="Myriad Pro"/>
          <w:sz w:val="24"/>
          <w:szCs w:val="24"/>
        </w:rPr>
        <w:t xml:space="preserve"> +37129217132</w:t>
      </w:r>
      <w:r w:rsidR="006147F8" w:rsidRPr="004C02BD">
        <w:rPr>
          <w:rFonts w:ascii="Myriad Pro" w:hAnsi="Myriad Pro"/>
          <w:sz w:val="24"/>
          <w:szCs w:val="24"/>
        </w:rPr>
        <w:t>.</w:t>
      </w:r>
    </w:p>
    <w:p w14:paraId="25F9B522" w14:textId="4F54D50F"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Piegādātāja pārstāvis </w:t>
      </w:r>
      <w:r w:rsidR="00FD73BD" w:rsidRPr="004C02BD">
        <w:rPr>
          <w:rFonts w:ascii="Myriad Pro" w:hAnsi="Myriad Pro"/>
          <w:sz w:val="24"/>
          <w:szCs w:val="24"/>
        </w:rPr>
        <w:t xml:space="preserve">šā līguma izpildē ir </w:t>
      </w:r>
      <w:r w:rsidRPr="004C02BD">
        <w:rPr>
          <w:rFonts w:ascii="Myriad Pro" w:hAnsi="Myriad Pro"/>
          <w:sz w:val="24"/>
          <w:szCs w:val="24"/>
        </w:rPr>
        <w:t>vārds, uzvā</w:t>
      </w:r>
      <w:r w:rsidR="00FD73BD" w:rsidRPr="004C02BD">
        <w:rPr>
          <w:rFonts w:ascii="Myriad Pro" w:hAnsi="Myriad Pro"/>
          <w:sz w:val="24"/>
          <w:szCs w:val="24"/>
        </w:rPr>
        <w:t>rds, tālruņa nr., e-pasts</w:t>
      </w:r>
      <w:r w:rsidRPr="004C02BD">
        <w:rPr>
          <w:rFonts w:ascii="Myriad Pro" w:hAnsi="Myriad Pro"/>
          <w:sz w:val="24"/>
          <w:szCs w:val="24"/>
        </w:rPr>
        <w:t>.</w:t>
      </w:r>
    </w:p>
    <w:p w14:paraId="77A6A3D4" w14:textId="77777777" w:rsidR="00FA536D" w:rsidRPr="004C02BD" w:rsidRDefault="00FA536D" w:rsidP="00E61FE5">
      <w:pPr>
        <w:rPr>
          <w:rFonts w:ascii="Myriad Pro" w:hAnsi="Myriad Pro"/>
          <w:sz w:val="24"/>
          <w:szCs w:val="24"/>
        </w:rPr>
      </w:pPr>
    </w:p>
    <w:p w14:paraId="4EE7EAFC" w14:textId="32AB59B5"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7. </w:t>
      </w:r>
      <w:r w:rsidR="00FA536D" w:rsidRPr="004C02BD">
        <w:rPr>
          <w:rFonts w:ascii="Myriad Pro" w:hAnsi="Myriad Pro"/>
          <w:sz w:val="24"/>
          <w:szCs w:val="24"/>
        </w:rPr>
        <w:t>Līdzēju mantiskā atbildība</w:t>
      </w:r>
    </w:p>
    <w:p w14:paraId="322E9FD6"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Piegādātājs nepi</w:t>
      </w:r>
      <w:r w:rsidR="00FD73BD" w:rsidRPr="004C02BD">
        <w:rPr>
          <w:rFonts w:ascii="Myriad Pro" w:hAnsi="Myriad Pro"/>
          <w:sz w:val="24"/>
          <w:szCs w:val="24"/>
        </w:rPr>
        <w:t xml:space="preserve">egādā Preces Līguma </w:t>
      </w:r>
      <w:r w:rsidRPr="004C02BD">
        <w:rPr>
          <w:rFonts w:ascii="Myriad Pro" w:hAnsi="Myriad Pro"/>
          <w:sz w:val="24"/>
          <w:szCs w:val="24"/>
        </w:rPr>
        <w:t xml:space="preserve">noteiktajā termiņā, Pasūtītājs var pieprasīt Piegādātājam maksāt līgumsodu 0,1 </w:t>
      </w:r>
      <w:r w:rsidR="00FD73BD" w:rsidRPr="004C02BD">
        <w:rPr>
          <w:rFonts w:ascii="Myriad Pro" w:hAnsi="Myriad Pro"/>
          <w:sz w:val="24"/>
          <w:szCs w:val="24"/>
        </w:rPr>
        <w:t xml:space="preserve">% </w:t>
      </w:r>
      <w:r w:rsidRPr="004C02BD">
        <w:rPr>
          <w:rFonts w:ascii="Myriad Pro" w:hAnsi="Myriad Pro"/>
          <w:sz w:val="24"/>
          <w:szCs w:val="24"/>
        </w:rPr>
        <w:t>apmērā no Līguma summas par katru nokavēto dienu, bet ne vairā</w:t>
      </w:r>
      <w:r w:rsidR="00FD73BD" w:rsidRPr="004C02BD">
        <w:rPr>
          <w:rFonts w:ascii="Myriad Pro" w:hAnsi="Myriad Pro"/>
          <w:sz w:val="24"/>
          <w:szCs w:val="24"/>
        </w:rPr>
        <w:t xml:space="preserve">k kā 10% </w:t>
      </w:r>
      <w:r w:rsidRPr="004C02BD">
        <w:rPr>
          <w:rFonts w:ascii="Myriad Pro" w:hAnsi="Myriad Pro"/>
          <w:sz w:val="24"/>
          <w:szCs w:val="24"/>
        </w:rPr>
        <w:t>no Līguma summas.</w:t>
      </w:r>
    </w:p>
    <w:p w14:paraId="179F43F3" w14:textId="25FD20B7" w:rsidR="00FA536D" w:rsidRPr="004C02BD" w:rsidRDefault="00FA536D" w:rsidP="00E61FE5">
      <w:pPr>
        <w:ind w:left="360"/>
        <w:rPr>
          <w:rFonts w:ascii="Myriad Pro" w:hAnsi="Myriad Pro"/>
          <w:sz w:val="24"/>
          <w:szCs w:val="24"/>
        </w:rPr>
      </w:pPr>
      <w:r w:rsidRPr="004C02BD">
        <w:rPr>
          <w:rFonts w:ascii="Myriad Pro" w:hAnsi="Myriad Pro"/>
          <w:sz w:val="24"/>
          <w:szCs w:val="24"/>
        </w:rPr>
        <w:t>Gadījumā, ja Pasūtīt</w:t>
      </w:r>
      <w:r w:rsidR="00FD73BD" w:rsidRPr="004C02BD">
        <w:rPr>
          <w:rFonts w:ascii="Myriad Pro" w:hAnsi="Myriad Pro"/>
          <w:sz w:val="24"/>
          <w:szCs w:val="24"/>
        </w:rPr>
        <w:t xml:space="preserve">ājs neievēro Līgumā </w:t>
      </w:r>
      <w:r w:rsidRPr="004C02BD">
        <w:rPr>
          <w:rFonts w:ascii="Myriad Pro" w:hAnsi="Myriad Pro"/>
          <w:sz w:val="24"/>
          <w:szCs w:val="24"/>
        </w:rPr>
        <w:t>noteikto maksājuma termiņu, Piegādātājs var pieprasīt Pasū</w:t>
      </w:r>
      <w:r w:rsidR="00FD73BD" w:rsidRPr="004C02BD">
        <w:rPr>
          <w:rFonts w:ascii="Myriad Pro" w:hAnsi="Myriad Pro"/>
          <w:sz w:val="24"/>
          <w:szCs w:val="24"/>
        </w:rPr>
        <w:t xml:space="preserve">tītājam maksāt līgumsodu 0,1 % </w:t>
      </w:r>
      <w:r w:rsidRPr="004C02BD">
        <w:rPr>
          <w:rFonts w:ascii="Myriad Pro" w:hAnsi="Myriad Pro"/>
          <w:sz w:val="24"/>
          <w:szCs w:val="24"/>
        </w:rPr>
        <w:t>apmērā no termiņā nesamaksātās summas par katru nokavē</w:t>
      </w:r>
      <w:r w:rsidR="00FD73BD" w:rsidRPr="004C02BD">
        <w:rPr>
          <w:rFonts w:ascii="Myriad Pro" w:hAnsi="Myriad Pro"/>
          <w:sz w:val="24"/>
          <w:szCs w:val="24"/>
        </w:rPr>
        <w:t xml:space="preserve">to dienu, bet ne vairāk kā 10% </w:t>
      </w:r>
      <w:r w:rsidRPr="004C02BD">
        <w:rPr>
          <w:rFonts w:ascii="Myriad Pro" w:hAnsi="Myriad Pro"/>
          <w:sz w:val="24"/>
          <w:szCs w:val="24"/>
        </w:rPr>
        <w:t>no Līguma summas.</w:t>
      </w:r>
    </w:p>
    <w:p w14:paraId="53FE91C0"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Līgumsoda samaksāšana neatbrīvo Puses no saistību izpildes.</w:t>
      </w:r>
    </w:p>
    <w:p w14:paraId="682A4FBC" w14:textId="74235158"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Pasūtītājs neatbild par Piegādātāja saistībām, kuras tas ir uzņēmies, </w:t>
      </w:r>
      <w:r w:rsidR="00FD73BD" w:rsidRPr="004C02BD">
        <w:rPr>
          <w:rFonts w:ascii="Myriad Pro" w:hAnsi="Myriad Pro"/>
          <w:sz w:val="24"/>
          <w:szCs w:val="24"/>
        </w:rPr>
        <w:t>lai nodrošinātu līguma izpildi.</w:t>
      </w:r>
    </w:p>
    <w:p w14:paraId="06A7F309" w14:textId="77777777" w:rsidR="00FD73BD" w:rsidRPr="004C02BD" w:rsidRDefault="00FD73BD" w:rsidP="00E61FE5">
      <w:pPr>
        <w:rPr>
          <w:rFonts w:ascii="Myriad Pro" w:hAnsi="Myriad Pro"/>
          <w:sz w:val="24"/>
          <w:szCs w:val="24"/>
        </w:rPr>
      </w:pPr>
    </w:p>
    <w:p w14:paraId="3A41C919" w14:textId="729D4167"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8. </w:t>
      </w:r>
      <w:r w:rsidR="00FA536D" w:rsidRPr="004C02BD">
        <w:rPr>
          <w:rFonts w:ascii="Myriad Pro" w:hAnsi="Myriad Pro"/>
          <w:sz w:val="24"/>
          <w:szCs w:val="24"/>
        </w:rPr>
        <w:t>Nepārvarama vara</w:t>
      </w:r>
    </w:p>
    <w:p w14:paraId="08CC89D8"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4C02BD" w:rsidRDefault="0066082D" w:rsidP="00E61FE5">
      <w:pPr>
        <w:rPr>
          <w:rFonts w:ascii="Myriad Pro" w:hAnsi="Myriad Pro"/>
          <w:sz w:val="24"/>
          <w:szCs w:val="24"/>
        </w:rPr>
      </w:pPr>
    </w:p>
    <w:p w14:paraId="232CBADF" w14:textId="15E305A8" w:rsidR="00FA536D" w:rsidRPr="004C02BD" w:rsidRDefault="000C036D" w:rsidP="00E61FE5">
      <w:pPr>
        <w:pBdr>
          <w:bottom w:val="single" w:sz="4" w:space="1" w:color="auto"/>
        </w:pBdr>
        <w:ind w:left="360"/>
        <w:rPr>
          <w:rFonts w:ascii="Myriad Pro" w:hAnsi="Myriad Pro"/>
          <w:sz w:val="24"/>
          <w:szCs w:val="24"/>
        </w:rPr>
      </w:pPr>
      <w:r w:rsidRPr="004C02BD">
        <w:rPr>
          <w:rFonts w:ascii="Myriad Pro" w:hAnsi="Myriad Pro"/>
          <w:sz w:val="24"/>
          <w:szCs w:val="24"/>
        </w:rPr>
        <w:t xml:space="preserve">9. </w:t>
      </w:r>
      <w:r w:rsidR="00FA536D" w:rsidRPr="004C02BD">
        <w:rPr>
          <w:rFonts w:ascii="Myriad Pro" w:hAnsi="Myriad Pro"/>
          <w:sz w:val="24"/>
          <w:szCs w:val="24"/>
        </w:rPr>
        <w:t>Citi noteikumi</w:t>
      </w:r>
    </w:p>
    <w:p w14:paraId="0609B97C" w14:textId="0364002D"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4C02BD">
        <w:rPr>
          <w:rFonts w:ascii="Myriad Pro" w:hAnsi="Myriad Pro"/>
          <w:sz w:val="24"/>
          <w:szCs w:val="24"/>
        </w:rPr>
        <w:t>ināms Latvijas Republikas tiesā.</w:t>
      </w:r>
    </w:p>
    <w:p w14:paraId="3E1D6D90" w14:textId="4EBABD87" w:rsidR="00FA536D" w:rsidRPr="004C02BD" w:rsidRDefault="00FA536D" w:rsidP="00E61FE5">
      <w:pPr>
        <w:ind w:left="360"/>
        <w:rPr>
          <w:rFonts w:ascii="Myriad Pro" w:hAnsi="Myriad Pro"/>
          <w:sz w:val="24"/>
          <w:szCs w:val="24"/>
        </w:rPr>
      </w:pPr>
      <w:r w:rsidRPr="004C02BD">
        <w:rPr>
          <w:rFonts w:ascii="Myriad Pro" w:hAnsi="Myriad Pro"/>
          <w:sz w:val="24"/>
          <w:szCs w:val="24"/>
        </w:rPr>
        <w:t xml:space="preserve">Jebkuras izmaiņas, kas skar pušu rekvizītus un šajā līgumā minētos pārstāvjus un kontaktpersonas, piesakāms otrai pusei </w:t>
      </w:r>
      <w:r w:rsidR="0066082D" w:rsidRPr="004C02BD">
        <w:rPr>
          <w:rFonts w:ascii="Myriad Pro" w:hAnsi="Myriad Pro"/>
          <w:sz w:val="24"/>
          <w:szCs w:val="24"/>
        </w:rPr>
        <w:t xml:space="preserve">rakstveidā ne vēlāk kā 3 </w:t>
      </w:r>
      <w:r w:rsidRPr="004C02BD">
        <w:rPr>
          <w:rFonts w:ascii="Myriad Pro" w:hAnsi="Myriad Pro"/>
          <w:sz w:val="24"/>
          <w:szCs w:val="24"/>
        </w:rPr>
        <w:t>darba dienu laikā pēc to iestāšanās.</w:t>
      </w:r>
    </w:p>
    <w:p w14:paraId="0A010AE7" w14:textId="77777777" w:rsidR="00FA536D" w:rsidRPr="004C02BD" w:rsidRDefault="00FA536D" w:rsidP="00E61FE5">
      <w:pPr>
        <w:ind w:left="360"/>
        <w:rPr>
          <w:rFonts w:ascii="Myriad Pro" w:hAnsi="Myriad Pro"/>
          <w:sz w:val="24"/>
          <w:szCs w:val="24"/>
        </w:rPr>
      </w:pPr>
      <w:r w:rsidRPr="004C02BD">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4C02BD" w:rsidRDefault="00FA536D" w:rsidP="00E61FE5">
      <w:pPr>
        <w:ind w:left="360"/>
        <w:rPr>
          <w:rFonts w:ascii="Myriad Pro" w:hAnsi="Myriad Pro"/>
          <w:sz w:val="24"/>
          <w:szCs w:val="24"/>
        </w:rPr>
      </w:pPr>
      <w:r w:rsidRPr="004C02BD">
        <w:rPr>
          <w:rFonts w:ascii="Myriad Pro" w:hAnsi="Myriad Pro"/>
          <w:sz w:val="24"/>
          <w:szCs w:val="24"/>
        </w:rPr>
        <w:t xml:space="preserve">Nodošanas – pieņemšanas akti, Preču neatbilstības akti, ja tādi sastādīti, kā arī Līguma pielikumi ir šā Līguma neatņemamas </w:t>
      </w:r>
      <w:r w:rsidR="0066082D" w:rsidRPr="004C02BD">
        <w:rPr>
          <w:rFonts w:ascii="Myriad Pro" w:hAnsi="Myriad Pro"/>
          <w:sz w:val="24"/>
          <w:szCs w:val="24"/>
        </w:rPr>
        <w:t>sastāvdaļas.</w:t>
      </w:r>
    </w:p>
    <w:p w14:paraId="650BEE5F" w14:textId="7498C218" w:rsidR="00FA536D" w:rsidRPr="004C02BD" w:rsidRDefault="0066082D" w:rsidP="00E61FE5">
      <w:pPr>
        <w:ind w:left="360"/>
        <w:rPr>
          <w:rFonts w:ascii="Myriad Pro" w:hAnsi="Myriad Pro"/>
          <w:sz w:val="24"/>
          <w:szCs w:val="24"/>
        </w:rPr>
      </w:pPr>
      <w:r w:rsidRPr="004C02BD">
        <w:rPr>
          <w:rFonts w:ascii="Myriad Pro" w:hAnsi="Myriad Pro"/>
          <w:sz w:val="24"/>
          <w:szCs w:val="24"/>
        </w:rPr>
        <w:t xml:space="preserve">Līgumam ir </w:t>
      </w:r>
      <w:r w:rsidR="00FA536D" w:rsidRPr="004C02BD">
        <w:rPr>
          <w:rFonts w:ascii="Myriad Pro" w:hAnsi="Myriad Pro"/>
          <w:sz w:val="24"/>
          <w:szCs w:val="24"/>
        </w:rPr>
        <w:t>pielikumi:</w:t>
      </w:r>
    </w:p>
    <w:p w14:paraId="15C4A408" w14:textId="4A19BF10" w:rsidR="00FA536D" w:rsidRPr="004C02BD" w:rsidRDefault="00FA536D" w:rsidP="00E61FE5">
      <w:pPr>
        <w:ind w:left="360"/>
        <w:rPr>
          <w:rFonts w:ascii="Myriad Pro" w:hAnsi="Myriad Pro"/>
          <w:sz w:val="24"/>
          <w:szCs w:val="24"/>
        </w:rPr>
      </w:pPr>
      <w:r w:rsidRPr="004C02BD">
        <w:rPr>
          <w:rFonts w:ascii="Myriad Pro" w:hAnsi="Myriad Pro"/>
          <w:sz w:val="24"/>
          <w:szCs w:val="24"/>
        </w:rPr>
        <w:t>1.pielikums – Iepirkuma procedūras nolikuma Tehniskās</w:t>
      </w:r>
      <w:r w:rsidR="0066082D" w:rsidRPr="004C02BD">
        <w:rPr>
          <w:rFonts w:ascii="Myriad Pro" w:hAnsi="Myriad Pro"/>
          <w:sz w:val="24"/>
          <w:szCs w:val="24"/>
        </w:rPr>
        <w:t xml:space="preserve"> specifikācija;</w:t>
      </w:r>
    </w:p>
    <w:p w14:paraId="33D58180" w14:textId="6723913B" w:rsidR="00FA536D" w:rsidRPr="004C02BD" w:rsidRDefault="00FA536D" w:rsidP="00E61FE5">
      <w:pPr>
        <w:ind w:left="360"/>
        <w:rPr>
          <w:rFonts w:ascii="Myriad Pro" w:hAnsi="Myriad Pro"/>
          <w:sz w:val="24"/>
          <w:szCs w:val="24"/>
        </w:rPr>
      </w:pPr>
      <w:r w:rsidRPr="004C02BD">
        <w:rPr>
          <w:rFonts w:ascii="Myriad Pro" w:hAnsi="Myriad Pro"/>
          <w:sz w:val="24"/>
          <w:szCs w:val="24"/>
        </w:rPr>
        <w:t>2.pielikums – Izpildītāja iesniegtais Tehniska</w:t>
      </w:r>
      <w:r w:rsidR="0066082D" w:rsidRPr="004C02BD">
        <w:rPr>
          <w:rFonts w:ascii="Myriad Pro" w:hAnsi="Myriad Pro"/>
          <w:sz w:val="24"/>
          <w:szCs w:val="24"/>
        </w:rPr>
        <w:t>is piedāvājums</w:t>
      </w:r>
      <w:r w:rsidRPr="004C02BD">
        <w:rPr>
          <w:rFonts w:ascii="Myriad Pro" w:hAnsi="Myriad Pro"/>
          <w:sz w:val="24"/>
          <w:szCs w:val="24"/>
        </w:rPr>
        <w:t>;</w:t>
      </w:r>
    </w:p>
    <w:p w14:paraId="20D5E6FD" w14:textId="6F8CABA1" w:rsidR="00FA536D" w:rsidRPr="004C02BD" w:rsidRDefault="00FA536D" w:rsidP="00E61FE5">
      <w:pPr>
        <w:ind w:left="360"/>
        <w:rPr>
          <w:rFonts w:ascii="Myriad Pro" w:hAnsi="Myriad Pro"/>
          <w:sz w:val="24"/>
          <w:szCs w:val="24"/>
        </w:rPr>
      </w:pPr>
      <w:r w:rsidRPr="004C02BD">
        <w:rPr>
          <w:rFonts w:ascii="Myriad Pro" w:hAnsi="Myriad Pro"/>
          <w:sz w:val="24"/>
          <w:szCs w:val="24"/>
        </w:rPr>
        <w:t>3.pielikums – Izpildītāja iesniegtais Finanš</w:t>
      </w:r>
      <w:r w:rsidR="000C01B2" w:rsidRPr="004C02BD">
        <w:rPr>
          <w:rFonts w:ascii="Myriad Pro" w:hAnsi="Myriad Pro"/>
          <w:sz w:val="24"/>
          <w:szCs w:val="24"/>
        </w:rPr>
        <w:t>u piedāvājums.</w:t>
      </w:r>
    </w:p>
    <w:p w14:paraId="510CF2C7" w14:textId="77777777" w:rsidR="004058FE" w:rsidRPr="004C02BD" w:rsidRDefault="004058FE" w:rsidP="00E61FE5">
      <w:pPr>
        <w:rPr>
          <w:rFonts w:ascii="Myriad Pro" w:hAnsi="Myriad Pro"/>
          <w:sz w:val="24"/>
          <w:szCs w:val="24"/>
        </w:rPr>
      </w:pPr>
    </w:p>
    <w:p w14:paraId="78CA92C2" w14:textId="415CAD9C" w:rsidR="005347F8" w:rsidRPr="004C02BD" w:rsidRDefault="00FA536D" w:rsidP="00E61FE5">
      <w:pPr>
        <w:pBdr>
          <w:bottom w:val="single" w:sz="4" w:space="1" w:color="auto"/>
        </w:pBdr>
        <w:ind w:left="360"/>
        <w:rPr>
          <w:rFonts w:ascii="Myriad Pro" w:hAnsi="Myriad Pro"/>
          <w:sz w:val="24"/>
          <w:szCs w:val="24"/>
        </w:rPr>
      </w:pPr>
      <w:r w:rsidRPr="004C02BD">
        <w:rPr>
          <w:rFonts w:ascii="Myriad Pro" w:hAnsi="Myriad Pro"/>
          <w:sz w:val="24"/>
          <w:szCs w:val="24"/>
        </w:rPr>
        <w:t>10.</w:t>
      </w:r>
      <w:r w:rsidR="000C036D" w:rsidRPr="004C02BD">
        <w:rPr>
          <w:rFonts w:ascii="Myriad Pro" w:hAnsi="Myriad Pro"/>
          <w:sz w:val="24"/>
          <w:szCs w:val="24"/>
        </w:rPr>
        <w:t xml:space="preserve"> </w:t>
      </w:r>
      <w:r w:rsidR="005347F8" w:rsidRPr="004C02BD">
        <w:rPr>
          <w:rFonts w:ascii="Myriad Pro" w:hAnsi="Myriad Pro"/>
          <w:sz w:val="24"/>
          <w:szCs w:val="24"/>
        </w:rPr>
        <w:t>Pušu juridiskās adreses un rekvizīti:</w:t>
      </w:r>
    </w:p>
    <w:p w14:paraId="0E6D0DD9" w14:textId="77777777" w:rsidR="005347F8" w:rsidRPr="004C02BD"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4C02BD"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Pasūtītājs:</w:t>
            </w:r>
            <w:r w:rsidRPr="004C02BD">
              <w:rPr>
                <w:rFonts w:ascii="Myriad Pro" w:hAnsi="Myriad Pro"/>
                <w:sz w:val="24"/>
                <w:szCs w:val="24"/>
              </w:rPr>
              <w:tab/>
            </w:r>
          </w:p>
          <w:p w14:paraId="390B8103" w14:textId="497B5BA6" w:rsidR="005347F8" w:rsidRPr="004C02BD" w:rsidRDefault="0066082D" w:rsidP="00E61FE5">
            <w:pPr>
              <w:ind w:left="360"/>
              <w:rPr>
                <w:rFonts w:ascii="Myriad Pro" w:hAnsi="Myriad Pro"/>
                <w:sz w:val="24"/>
                <w:szCs w:val="24"/>
              </w:rPr>
            </w:pPr>
            <w:r w:rsidRPr="004C02BD">
              <w:rPr>
                <w:rFonts w:ascii="Myriad Pro" w:hAnsi="Myriad Pro"/>
                <w:sz w:val="24"/>
                <w:szCs w:val="24"/>
              </w:rPr>
              <w:t>Nacionālā Mākslu vidusskola</w:t>
            </w:r>
            <w:r w:rsidR="005347F8" w:rsidRPr="004C02BD">
              <w:rPr>
                <w:rFonts w:ascii="Myriad Pro" w:hAnsi="Myriad Pro"/>
                <w:sz w:val="24"/>
                <w:szCs w:val="24"/>
              </w:rPr>
              <w:t xml:space="preserve">, </w:t>
            </w:r>
          </w:p>
          <w:p w14:paraId="09611CBF" w14:textId="24E726DE"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Reģ. nr. </w:t>
            </w:r>
            <w:r w:rsidR="0066082D" w:rsidRPr="004C02BD">
              <w:rPr>
                <w:rFonts w:ascii="Myriad Pro" w:hAnsi="Myriad Pro" w:cs="Roboto-Light"/>
                <w:sz w:val="24"/>
                <w:szCs w:val="24"/>
                <w:lang w:val="en-US"/>
              </w:rPr>
              <w:t>90010937516</w:t>
            </w:r>
            <w:r w:rsidRPr="004C02BD">
              <w:rPr>
                <w:rFonts w:ascii="Myriad Pro" w:hAnsi="Myriad Pro"/>
                <w:sz w:val="24"/>
                <w:szCs w:val="24"/>
              </w:rPr>
              <w:t xml:space="preserve">, </w:t>
            </w:r>
          </w:p>
          <w:p w14:paraId="6D9877E4" w14:textId="1C77C8C6"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Hāmaņa iela 2A, Rīga, </w:t>
            </w:r>
          </w:p>
          <w:p w14:paraId="0D3C61FD"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LV-1007, Latvija</w:t>
            </w:r>
          </w:p>
          <w:p w14:paraId="6087D9A3" w14:textId="3A5E02C3" w:rsidR="005347F8" w:rsidRPr="004C02BD" w:rsidRDefault="005347F8" w:rsidP="00E61FE5">
            <w:pPr>
              <w:ind w:left="360"/>
              <w:rPr>
                <w:rFonts w:ascii="Myriad Pro" w:hAnsi="Myriad Pro"/>
                <w:sz w:val="24"/>
                <w:szCs w:val="24"/>
              </w:rPr>
            </w:pPr>
            <w:r w:rsidRPr="004C02BD">
              <w:rPr>
                <w:rFonts w:ascii="Myriad Pro" w:hAnsi="Myriad Pro"/>
                <w:sz w:val="24"/>
                <w:szCs w:val="24"/>
              </w:rPr>
              <w:t>VALSTS KASE</w:t>
            </w:r>
          </w:p>
          <w:p w14:paraId="7CD6F8B2" w14:textId="73DE171D" w:rsidR="005347F8" w:rsidRPr="004C02BD" w:rsidRDefault="006F2541" w:rsidP="00E61FE5">
            <w:pPr>
              <w:ind w:left="360"/>
              <w:rPr>
                <w:rFonts w:ascii="Myriad Pro" w:hAnsi="Myriad Pro"/>
                <w:sz w:val="24"/>
                <w:szCs w:val="24"/>
              </w:rPr>
            </w:pPr>
            <w:r w:rsidRPr="004C02BD">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 xml:space="preserve">Piegādātājs: </w:t>
            </w:r>
          </w:p>
          <w:p w14:paraId="1BB304FC" w14:textId="77777777" w:rsidR="005347F8" w:rsidRPr="004C02BD" w:rsidRDefault="005347F8" w:rsidP="00E61FE5">
            <w:pPr>
              <w:rPr>
                <w:rFonts w:ascii="Myriad Pro" w:hAnsi="Myriad Pro"/>
                <w:sz w:val="24"/>
                <w:szCs w:val="24"/>
              </w:rPr>
            </w:pPr>
          </w:p>
        </w:tc>
      </w:tr>
      <w:tr w:rsidR="005347F8" w:rsidRPr="004C02BD"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4C02BD" w:rsidRDefault="005347F8" w:rsidP="00E61FE5">
            <w:pPr>
              <w:ind w:left="360"/>
              <w:rPr>
                <w:rFonts w:ascii="Myriad Pro" w:hAnsi="Myriad Pro"/>
                <w:sz w:val="24"/>
                <w:szCs w:val="24"/>
              </w:rPr>
            </w:pPr>
          </w:p>
          <w:p w14:paraId="235AFA6C" w14:textId="77777777" w:rsidR="0066082D" w:rsidRPr="004C02BD" w:rsidRDefault="0066082D" w:rsidP="00E61FE5">
            <w:pPr>
              <w:rPr>
                <w:rFonts w:ascii="Myriad Pro" w:hAnsi="Myriad Pro"/>
                <w:sz w:val="24"/>
                <w:szCs w:val="24"/>
              </w:rPr>
            </w:pPr>
          </w:p>
          <w:p w14:paraId="46CA5972" w14:textId="77777777" w:rsidR="005347F8" w:rsidRPr="004C02BD" w:rsidRDefault="005347F8" w:rsidP="00E61FE5">
            <w:pPr>
              <w:ind w:left="360"/>
              <w:rPr>
                <w:rFonts w:ascii="Myriad Pro" w:hAnsi="Myriad Pro"/>
                <w:sz w:val="24"/>
                <w:szCs w:val="24"/>
              </w:rPr>
            </w:pPr>
            <w:r w:rsidRPr="004C02BD">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4C02BD" w:rsidRDefault="005347F8" w:rsidP="00E61FE5">
            <w:pPr>
              <w:ind w:left="360"/>
              <w:rPr>
                <w:rFonts w:ascii="Myriad Pro" w:hAnsi="Myriad Pro"/>
                <w:sz w:val="24"/>
                <w:szCs w:val="24"/>
              </w:rPr>
            </w:pPr>
          </w:p>
          <w:p w14:paraId="7445C3B1" w14:textId="77777777" w:rsidR="005347F8" w:rsidRPr="004C02BD" w:rsidRDefault="005347F8" w:rsidP="00E61FE5">
            <w:pPr>
              <w:rPr>
                <w:rFonts w:ascii="Myriad Pro" w:hAnsi="Myriad Pro"/>
                <w:sz w:val="24"/>
                <w:szCs w:val="24"/>
              </w:rPr>
            </w:pPr>
          </w:p>
          <w:p w14:paraId="4AFA3955" w14:textId="77777777" w:rsidR="0066082D" w:rsidRPr="004C02BD" w:rsidRDefault="0066082D" w:rsidP="00E61FE5">
            <w:pPr>
              <w:rPr>
                <w:rFonts w:ascii="Myriad Pro" w:hAnsi="Myriad Pro"/>
                <w:sz w:val="24"/>
                <w:szCs w:val="24"/>
              </w:rPr>
            </w:pPr>
          </w:p>
        </w:tc>
      </w:tr>
    </w:tbl>
    <w:p w14:paraId="62631695" w14:textId="77777777" w:rsidR="005347F8" w:rsidRPr="004C02BD" w:rsidRDefault="005347F8" w:rsidP="00E61FE5">
      <w:pPr>
        <w:rPr>
          <w:rFonts w:ascii="Myriad Pro" w:hAnsi="Myriad Pro"/>
          <w:sz w:val="24"/>
          <w:szCs w:val="24"/>
        </w:rPr>
      </w:pPr>
    </w:p>
    <w:sectPr w:rsidR="005347F8" w:rsidRPr="004C02BD"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1F9D" w14:textId="77777777" w:rsidR="00BD65F0" w:rsidRDefault="00BD65F0">
      <w:pPr>
        <w:pStyle w:val="Parastais"/>
      </w:pPr>
      <w:r>
        <w:separator/>
      </w:r>
    </w:p>
  </w:endnote>
  <w:endnote w:type="continuationSeparator" w:id="0">
    <w:p w14:paraId="34A9304B" w14:textId="77777777" w:rsidR="00BD65F0" w:rsidRDefault="00BD65F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B6752E" w:rsidRDefault="00B6752E"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B6752E" w:rsidRDefault="00B675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B6752E" w:rsidRPr="00A213D4" w:rsidRDefault="00B6752E"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AB13E7">
      <w:rPr>
        <w:rStyle w:val="PageNumber"/>
        <w:rFonts w:ascii="Myriad Pro" w:hAnsi="Myriad Pro"/>
        <w:noProof/>
        <w:sz w:val="24"/>
      </w:rPr>
      <w:t>1</w:t>
    </w:r>
    <w:r w:rsidRPr="00A213D4">
      <w:rPr>
        <w:rStyle w:val="PageNumber"/>
        <w:rFonts w:ascii="Myriad Pro" w:hAnsi="Myriad Pro"/>
        <w:sz w:val="24"/>
      </w:rPr>
      <w:fldChar w:fldCharType="end"/>
    </w:r>
  </w:p>
  <w:p w14:paraId="649996FE" w14:textId="77777777" w:rsidR="00B6752E" w:rsidRDefault="00B67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9C59" w14:textId="77777777" w:rsidR="00BD65F0" w:rsidRDefault="00BD65F0">
      <w:pPr>
        <w:pStyle w:val="Parastais"/>
      </w:pPr>
      <w:r>
        <w:separator/>
      </w:r>
    </w:p>
  </w:footnote>
  <w:footnote w:type="continuationSeparator" w:id="0">
    <w:p w14:paraId="43BB327B" w14:textId="77777777" w:rsidR="00BD65F0" w:rsidRDefault="00BD65F0">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9"/>
  </w:num>
  <w:num w:numId="4">
    <w:abstractNumId w:val="11"/>
  </w:num>
  <w:num w:numId="5">
    <w:abstractNumId w:val="28"/>
  </w:num>
  <w:num w:numId="6">
    <w:abstractNumId w:val="30"/>
  </w:num>
  <w:num w:numId="7">
    <w:abstractNumId w:val="6"/>
  </w:num>
  <w:num w:numId="8">
    <w:abstractNumId w:val="23"/>
  </w:num>
  <w:num w:numId="9">
    <w:abstractNumId w:val="43"/>
  </w:num>
  <w:num w:numId="10">
    <w:abstractNumId w:val="18"/>
  </w:num>
  <w:num w:numId="11">
    <w:abstractNumId w:val="26"/>
  </w:num>
  <w:num w:numId="12">
    <w:abstractNumId w:val="17"/>
  </w:num>
  <w:num w:numId="13">
    <w:abstractNumId w:val="12"/>
  </w:num>
  <w:num w:numId="14">
    <w:abstractNumId w:val="16"/>
  </w:num>
  <w:num w:numId="15">
    <w:abstractNumId w:val="2"/>
  </w:num>
  <w:num w:numId="16">
    <w:abstractNumId w:val="7"/>
  </w:num>
  <w:num w:numId="17">
    <w:abstractNumId w:val="41"/>
  </w:num>
  <w:num w:numId="18">
    <w:abstractNumId w:val="3"/>
  </w:num>
  <w:num w:numId="19">
    <w:abstractNumId w:val="9"/>
  </w:num>
  <w:num w:numId="20">
    <w:abstractNumId w:val="8"/>
  </w:num>
  <w:num w:numId="21">
    <w:abstractNumId w:val="24"/>
  </w:num>
  <w:num w:numId="22">
    <w:abstractNumId w:val="22"/>
  </w:num>
  <w:num w:numId="23">
    <w:abstractNumId w:val="10"/>
  </w:num>
  <w:num w:numId="24">
    <w:abstractNumId w:val="21"/>
  </w:num>
  <w:num w:numId="25">
    <w:abstractNumId w:val="29"/>
  </w:num>
  <w:num w:numId="26">
    <w:abstractNumId w:val="37"/>
  </w:num>
  <w:num w:numId="27">
    <w:abstractNumId w:val="13"/>
  </w:num>
  <w:num w:numId="28">
    <w:abstractNumId w:val="42"/>
  </w:num>
  <w:num w:numId="29">
    <w:abstractNumId w:val="40"/>
  </w:num>
  <w:num w:numId="30">
    <w:abstractNumId w:val="4"/>
  </w:num>
  <w:num w:numId="31">
    <w:abstractNumId w:val="36"/>
  </w:num>
  <w:num w:numId="32">
    <w:abstractNumId w:val="27"/>
  </w:num>
  <w:num w:numId="33">
    <w:abstractNumId w:val="32"/>
  </w:num>
  <w:num w:numId="34">
    <w:abstractNumId w:val="34"/>
  </w:num>
  <w:num w:numId="35">
    <w:abstractNumId w:val="31"/>
  </w:num>
  <w:num w:numId="36">
    <w:abstractNumId w:val="35"/>
  </w:num>
  <w:num w:numId="37">
    <w:abstractNumId w:val="38"/>
  </w:num>
  <w:num w:numId="38">
    <w:abstractNumId w:val="19"/>
  </w:num>
  <w:num w:numId="39">
    <w:abstractNumId w:val="25"/>
  </w:num>
  <w:num w:numId="40">
    <w:abstractNumId w:val="14"/>
  </w:num>
  <w:num w:numId="41">
    <w:abstractNumId w:val="20"/>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129C7"/>
    <w:rsid w:val="00013A60"/>
    <w:rsid w:val="0001552E"/>
    <w:rsid w:val="00015B51"/>
    <w:rsid w:val="00016EB0"/>
    <w:rsid w:val="000201A8"/>
    <w:rsid w:val="00021B9D"/>
    <w:rsid w:val="00023DDF"/>
    <w:rsid w:val="0002402D"/>
    <w:rsid w:val="000274E2"/>
    <w:rsid w:val="000302AE"/>
    <w:rsid w:val="00034C6E"/>
    <w:rsid w:val="00034CCC"/>
    <w:rsid w:val="00035842"/>
    <w:rsid w:val="0004017F"/>
    <w:rsid w:val="00040B87"/>
    <w:rsid w:val="00043614"/>
    <w:rsid w:val="00043BEB"/>
    <w:rsid w:val="00045D29"/>
    <w:rsid w:val="00047680"/>
    <w:rsid w:val="00052678"/>
    <w:rsid w:val="0005344C"/>
    <w:rsid w:val="00053D76"/>
    <w:rsid w:val="000549CF"/>
    <w:rsid w:val="00062D15"/>
    <w:rsid w:val="00064BE6"/>
    <w:rsid w:val="00066782"/>
    <w:rsid w:val="00067EAC"/>
    <w:rsid w:val="000701FC"/>
    <w:rsid w:val="00070646"/>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67B6"/>
    <w:rsid w:val="000A70C0"/>
    <w:rsid w:val="000A7516"/>
    <w:rsid w:val="000B316B"/>
    <w:rsid w:val="000B4CF6"/>
    <w:rsid w:val="000B50F0"/>
    <w:rsid w:val="000B6E41"/>
    <w:rsid w:val="000B78F4"/>
    <w:rsid w:val="000C00C4"/>
    <w:rsid w:val="000C01B2"/>
    <w:rsid w:val="000C036D"/>
    <w:rsid w:val="000C1674"/>
    <w:rsid w:val="000C2A8D"/>
    <w:rsid w:val="000C3702"/>
    <w:rsid w:val="000C56D5"/>
    <w:rsid w:val="000C5FB4"/>
    <w:rsid w:val="000C614F"/>
    <w:rsid w:val="000C6F26"/>
    <w:rsid w:val="000C74A5"/>
    <w:rsid w:val="000D11B5"/>
    <w:rsid w:val="000D2DBF"/>
    <w:rsid w:val="000D38B7"/>
    <w:rsid w:val="000D3C96"/>
    <w:rsid w:val="000D5BE1"/>
    <w:rsid w:val="000D774A"/>
    <w:rsid w:val="000E0EFD"/>
    <w:rsid w:val="000E13F6"/>
    <w:rsid w:val="000E172B"/>
    <w:rsid w:val="000E5588"/>
    <w:rsid w:val="000E57C3"/>
    <w:rsid w:val="000E5F74"/>
    <w:rsid w:val="000E6285"/>
    <w:rsid w:val="000E7A46"/>
    <w:rsid w:val="000E7B00"/>
    <w:rsid w:val="000F28D0"/>
    <w:rsid w:val="000F4777"/>
    <w:rsid w:val="000F4E80"/>
    <w:rsid w:val="000F67DE"/>
    <w:rsid w:val="001005FC"/>
    <w:rsid w:val="0010084D"/>
    <w:rsid w:val="00101298"/>
    <w:rsid w:val="00103992"/>
    <w:rsid w:val="00110D04"/>
    <w:rsid w:val="00111133"/>
    <w:rsid w:val="0011197F"/>
    <w:rsid w:val="00112072"/>
    <w:rsid w:val="00112869"/>
    <w:rsid w:val="00112E46"/>
    <w:rsid w:val="0011511E"/>
    <w:rsid w:val="00115F76"/>
    <w:rsid w:val="0011754A"/>
    <w:rsid w:val="001175C1"/>
    <w:rsid w:val="00117860"/>
    <w:rsid w:val="00120130"/>
    <w:rsid w:val="00120547"/>
    <w:rsid w:val="00122963"/>
    <w:rsid w:val="00122B84"/>
    <w:rsid w:val="0012320B"/>
    <w:rsid w:val="00124E1B"/>
    <w:rsid w:val="00125B98"/>
    <w:rsid w:val="00126C3B"/>
    <w:rsid w:val="0012765F"/>
    <w:rsid w:val="0012790A"/>
    <w:rsid w:val="0013072E"/>
    <w:rsid w:val="00130F79"/>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5E8"/>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20C5"/>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5DA5"/>
    <w:rsid w:val="001C6F35"/>
    <w:rsid w:val="001D0A36"/>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41A3D"/>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74976"/>
    <w:rsid w:val="00280EF6"/>
    <w:rsid w:val="00281A6F"/>
    <w:rsid w:val="00284904"/>
    <w:rsid w:val="00284B80"/>
    <w:rsid w:val="00290D24"/>
    <w:rsid w:val="00290FCD"/>
    <w:rsid w:val="00291408"/>
    <w:rsid w:val="00292102"/>
    <w:rsid w:val="00293D32"/>
    <w:rsid w:val="00294AE8"/>
    <w:rsid w:val="00296354"/>
    <w:rsid w:val="0029720D"/>
    <w:rsid w:val="002978DC"/>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561"/>
    <w:rsid w:val="002E3617"/>
    <w:rsid w:val="002E50B0"/>
    <w:rsid w:val="002E5CBD"/>
    <w:rsid w:val="002E69D7"/>
    <w:rsid w:val="002E6E01"/>
    <w:rsid w:val="002F0080"/>
    <w:rsid w:val="002F103C"/>
    <w:rsid w:val="002F240E"/>
    <w:rsid w:val="002F4804"/>
    <w:rsid w:val="002F56A2"/>
    <w:rsid w:val="002F6931"/>
    <w:rsid w:val="002F6B31"/>
    <w:rsid w:val="002F7257"/>
    <w:rsid w:val="00300FB6"/>
    <w:rsid w:val="00301AE4"/>
    <w:rsid w:val="00301F7F"/>
    <w:rsid w:val="003027C7"/>
    <w:rsid w:val="00302BAF"/>
    <w:rsid w:val="00303EB7"/>
    <w:rsid w:val="003047CD"/>
    <w:rsid w:val="00304E9A"/>
    <w:rsid w:val="00307532"/>
    <w:rsid w:val="00307EAF"/>
    <w:rsid w:val="00312954"/>
    <w:rsid w:val="00312AF1"/>
    <w:rsid w:val="00312E70"/>
    <w:rsid w:val="00316B7A"/>
    <w:rsid w:val="003174AC"/>
    <w:rsid w:val="003201C3"/>
    <w:rsid w:val="00320D68"/>
    <w:rsid w:val="00321385"/>
    <w:rsid w:val="00321C51"/>
    <w:rsid w:val="00322B0F"/>
    <w:rsid w:val="00323522"/>
    <w:rsid w:val="0032517D"/>
    <w:rsid w:val="00327EA7"/>
    <w:rsid w:val="0033017C"/>
    <w:rsid w:val="003336F4"/>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41DA"/>
    <w:rsid w:val="00374CC1"/>
    <w:rsid w:val="003757EE"/>
    <w:rsid w:val="00375D16"/>
    <w:rsid w:val="00376374"/>
    <w:rsid w:val="003773D4"/>
    <w:rsid w:val="00377442"/>
    <w:rsid w:val="00380A1E"/>
    <w:rsid w:val="00381F47"/>
    <w:rsid w:val="003833CE"/>
    <w:rsid w:val="0038405D"/>
    <w:rsid w:val="0038636F"/>
    <w:rsid w:val="0038669B"/>
    <w:rsid w:val="00386C18"/>
    <w:rsid w:val="003900D8"/>
    <w:rsid w:val="00391D05"/>
    <w:rsid w:val="0039219C"/>
    <w:rsid w:val="00392A70"/>
    <w:rsid w:val="00394F80"/>
    <w:rsid w:val="0039552F"/>
    <w:rsid w:val="003956EE"/>
    <w:rsid w:val="00397188"/>
    <w:rsid w:val="00397D70"/>
    <w:rsid w:val="003A2DFA"/>
    <w:rsid w:val="003A4AB3"/>
    <w:rsid w:val="003A511D"/>
    <w:rsid w:val="003A5B20"/>
    <w:rsid w:val="003A6FDC"/>
    <w:rsid w:val="003A7088"/>
    <w:rsid w:val="003A7630"/>
    <w:rsid w:val="003A774B"/>
    <w:rsid w:val="003A7B45"/>
    <w:rsid w:val="003B4E3D"/>
    <w:rsid w:val="003B518E"/>
    <w:rsid w:val="003B527C"/>
    <w:rsid w:val="003B5793"/>
    <w:rsid w:val="003C35FF"/>
    <w:rsid w:val="003C4649"/>
    <w:rsid w:val="003C48D8"/>
    <w:rsid w:val="003C4ECE"/>
    <w:rsid w:val="003C5837"/>
    <w:rsid w:val="003C6656"/>
    <w:rsid w:val="003C686F"/>
    <w:rsid w:val="003C7E97"/>
    <w:rsid w:val="003D1E85"/>
    <w:rsid w:val="003D4B65"/>
    <w:rsid w:val="003D63E3"/>
    <w:rsid w:val="003D6B47"/>
    <w:rsid w:val="003E01DA"/>
    <w:rsid w:val="003E0219"/>
    <w:rsid w:val="003E6EC3"/>
    <w:rsid w:val="003E6EEB"/>
    <w:rsid w:val="003F01B8"/>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1AA0"/>
    <w:rsid w:val="0044210C"/>
    <w:rsid w:val="00443BA7"/>
    <w:rsid w:val="00444531"/>
    <w:rsid w:val="00451167"/>
    <w:rsid w:val="00452A67"/>
    <w:rsid w:val="004541F8"/>
    <w:rsid w:val="0045689C"/>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95EE0"/>
    <w:rsid w:val="004A05B9"/>
    <w:rsid w:val="004A0C19"/>
    <w:rsid w:val="004A12A1"/>
    <w:rsid w:val="004A1F1F"/>
    <w:rsid w:val="004A5410"/>
    <w:rsid w:val="004A5D87"/>
    <w:rsid w:val="004A7CE7"/>
    <w:rsid w:val="004B6784"/>
    <w:rsid w:val="004B6D3B"/>
    <w:rsid w:val="004B78F6"/>
    <w:rsid w:val="004C02BD"/>
    <w:rsid w:val="004C18DD"/>
    <w:rsid w:val="004C1DCF"/>
    <w:rsid w:val="004C2EDC"/>
    <w:rsid w:val="004C5C2C"/>
    <w:rsid w:val="004C68B9"/>
    <w:rsid w:val="004D0C5F"/>
    <w:rsid w:val="004D0DAE"/>
    <w:rsid w:val="004D568A"/>
    <w:rsid w:val="004E0095"/>
    <w:rsid w:val="004E0699"/>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661B"/>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624B"/>
    <w:rsid w:val="00557217"/>
    <w:rsid w:val="005574B7"/>
    <w:rsid w:val="005608B6"/>
    <w:rsid w:val="005625D3"/>
    <w:rsid w:val="00564D08"/>
    <w:rsid w:val="005676CC"/>
    <w:rsid w:val="00575ADD"/>
    <w:rsid w:val="00580C00"/>
    <w:rsid w:val="0058264E"/>
    <w:rsid w:val="00583155"/>
    <w:rsid w:val="00583CA0"/>
    <w:rsid w:val="00584BE4"/>
    <w:rsid w:val="00586D63"/>
    <w:rsid w:val="00587BE1"/>
    <w:rsid w:val="00594BB1"/>
    <w:rsid w:val="0059544F"/>
    <w:rsid w:val="0059573D"/>
    <w:rsid w:val="005A19C8"/>
    <w:rsid w:val="005A371D"/>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352E"/>
    <w:rsid w:val="005D4C49"/>
    <w:rsid w:val="005D4D52"/>
    <w:rsid w:val="005D5796"/>
    <w:rsid w:val="005D5A1D"/>
    <w:rsid w:val="005D6704"/>
    <w:rsid w:val="005E16C9"/>
    <w:rsid w:val="005E49AE"/>
    <w:rsid w:val="005E578E"/>
    <w:rsid w:val="005E6AA9"/>
    <w:rsid w:val="005F0274"/>
    <w:rsid w:val="005F088F"/>
    <w:rsid w:val="005F2433"/>
    <w:rsid w:val="005F5E67"/>
    <w:rsid w:val="005F61C5"/>
    <w:rsid w:val="005F680D"/>
    <w:rsid w:val="0060048E"/>
    <w:rsid w:val="00600E6D"/>
    <w:rsid w:val="00602849"/>
    <w:rsid w:val="00602FC7"/>
    <w:rsid w:val="0060360F"/>
    <w:rsid w:val="00606D21"/>
    <w:rsid w:val="006072D7"/>
    <w:rsid w:val="0061424E"/>
    <w:rsid w:val="006142F4"/>
    <w:rsid w:val="006147F8"/>
    <w:rsid w:val="00614E22"/>
    <w:rsid w:val="0061531C"/>
    <w:rsid w:val="00615CC0"/>
    <w:rsid w:val="006202D6"/>
    <w:rsid w:val="00621F28"/>
    <w:rsid w:val="00622CD5"/>
    <w:rsid w:val="00627115"/>
    <w:rsid w:val="00630714"/>
    <w:rsid w:val="00632F15"/>
    <w:rsid w:val="0063560D"/>
    <w:rsid w:val="00635848"/>
    <w:rsid w:val="0064108A"/>
    <w:rsid w:val="0064643B"/>
    <w:rsid w:val="00652F6F"/>
    <w:rsid w:val="0066082D"/>
    <w:rsid w:val="006628DB"/>
    <w:rsid w:val="00663CA8"/>
    <w:rsid w:val="00667602"/>
    <w:rsid w:val="00671477"/>
    <w:rsid w:val="00671509"/>
    <w:rsid w:val="0067154F"/>
    <w:rsid w:val="00671AC5"/>
    <w:rsid w:val="00672786"/>
    <w:rsid w:val="006756F4"/>
    <w:rsid w:val="006758EE"/>
    <w:rsid w:val="0067635A"/>
    <w:rsid w:val="00676563"/>
    <w:rsid w:val="00676858"/>
    <w:rsid w:val="00677A46"/>
    <w:rsid w:val="00677B51"/>
    <w:rsid w:val="00677FD5"/>
    <w:rsid w:val="006828E9"/>
    <w:rsid w:val="006834EE"/>
    <w:rsid w:val="00683B46"/>
    <w:rsid w:val="00686AE2"/>
    <w:rsid w:val="00690F2D"/>
    <w:rsid w:val="00691234"/>
    <w:rsid w:val="006916A2"/>
    <w:rsid w:val="0069274E"/>
    <w:rsid w:val="00697582"/>
    <w:rsid w:val="0069789B"/>
    <w:rsid w:val="006A1CC8"/>
    <w:rsid w:val="006A1F7C"/>
    <w:rsid w:val="006A2291"/>
    <w:rsid w:val="006A3950"/>
    <w:rsid w:val="006A4AD0"/>
    <w:rsid w:val="006A609D"/>
    <w:rsid w:val="006A7E38"/>
    <w:rsid w:val="006B12D2"/>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4E6F"/>
    <w:rsid w:val="006D66D6"/>
    <w:rsid w:val="006D6986"/>
    <w:rsid w:val="006E0679"/>
    <w:rsid w:val="006E1B78"/>
    <w:rsid w:val="006E1D93"/>
    <w:rsid w:val="006E1ED8"/>
    <w:rsid w:val="006E247A"/>
    <w:rsid w:val="006E3AD4"/>
    <w:rsid w:val="006E4CFB"/>
    <w:rsid w:val="006E7722"/>
    <w:rsid w:val="006E7F33"/>
    <w:rsid w:val="006F0F3C"/>
    <w:rsid w:val="006F1BED"/>
    <w:rsid w:val="006F2541"/>
    <w:rsid w:val="006F40FF"/>
    <w:rsid w:val="006F45B9"/>
    <w:rsid w:val="006F54F0"/>
    <w:rsid w:val="006F55D8"/>
    <w:rsid w:val="006F71C4"/>
    <w:rsid w:val="006F75C4"/>
    <w:rsid w:val="006F7646"/>
    <w:rsid w:val="00701906"/>
    <w:rsid w:val="00702773"/>
    <w:rsid w:val="0070364D"/>
    <w:rsid w:val="00704276"/>
    <w:rsid w:val="00704312"/>
    <w:rsid w:val="00705902"/>
    <w:rsid w:val="00711959"/>
    <w:rsid w:val="00713DD8"/>
    <w:rsid w:val="00714588"/>
    <w:rsid w:val="00721A87"/>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3DB7"/>
    <w:rsid w:val="007C479B"/>
    <w:rsid w:val="007C57BE"/>
    <w:rsid w:val="007C684B"/>
    <w:rsid w:val="007C7D79"/>
    <w:rsid w:val="007D09D7"/>
    <w:rsid w:val="007D1204"/>
    <w:rsid w:val="007D141A"/>
    <w:rsid w:val="007D39B2"/>
    <w:rsid w:val="007D4E31"/>
    <w:rsid w:val="007E0415"/>
    <w:rsid w:val="007E1C0E"/>
    <w:rsid w:val="007E3036"/>
    <w:rsid w:val="007F1167"/>
    <w:rsid w:val="007F18DB"/>
    <w:rsid w:val="007F1C5D"/>
    <w:rsid w:val="007F2DB2"/>
    <w:rsid w:val="007F39E0"/>
    <w:rsid w:val="007F5DEF"/>
    <w:rsid w:val="007F60FE"/>
    <w:rsid w:val="007F6B23"/>
    <w:rsid w:val="007F7AA1"/>
    <w:rsid w:val="008014DB"/>
    <w:rsid w:val="0080575B"/>
    <w:rsid w:val="00812FE2"/>
    <w:rsid w:val="00814005"/>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6E11"/>
    <w:rsid w:val="0083764D"/>
    <w:rsid w:val="0084194D"/>
    <w:rsid w:val="00844ECF"/>
    <w:rsid w:val="0084714C"/>
    <w:rsid w:val="008475F6"/>
    <w:rsid w:val="00850302"/>
    <w:rsid w:val="00851636"/>
    <w:rsid w:val="008516B7"/>
    <w:rsid w:val="008519FA"/>
    <w:rsid w:val="008545DE"/>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3A6D"/>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0A2D"/>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61E"/>
    <w:rsid w:val="00915748"/>
    <w:rsid w:val="00917078"/>
    <w:rsid w:val="00920DAE"/>
    <w:rsid w:val="00920E2A"/>
    <w:rsid w:val="0092118D"/>
    <w:rsid w:val="00921294"/>
    <w:rsid w:val="00924327"/>
    <w:rsid w:val="00926934"/>
    <w:rsid w:val="00931562"/>
    <w:rsid w:val="009329B3"/>
    <w:rsid w:val="00932E8B"/>
    <w:rsid w:val="00932FE4"/>
    <w:rsid w:val="00934E7D"/>
    <w:rsid w:val="00935856"/>
    <w:rsid w:val="009379F3"/>
    <w:rsid w:val="0094035A"/>
    <w:rsid w:val="0094057F"/>
    <w:rsid w:val="00941092"/>
    <w:rsid w:val="00942208"/>
    <w:rsid w:val="0094235B"/>
    <w:rsid w:val="009435DF"/>
    <w:rsid w:val="00943F1C"/>
    <w:rsid w:val="009458D5"/>
    <w:rsid w:val="00946F1E"/>
    <w:rsid w:val="009501FB"/>
    <w:rsid w:val="00950CB2"/>
    <w:rsid w:val="0095275F"/>
    <w:rsid w:val="00955116"/>
    <w:rsid w:val="00955967"/>
    <w:rsid w:val="009632C4"/>
    <w:rsid w:val="0096792C"/>
    <w:rsid w:val="00970F8F"/>
    <w:rsid w:val="009713BA"/>
    <w:rsid w:val="0097287B"/>
    <w:rsid w:val="00972E4E"/>
    <w:rsid w:val="0097329B"/>
    <w:rsid w:val="00973F7E"/>
    <w:rsid w:val="00975B18"/>
    <w:rsid w:val="0097660F"/>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28DF"/>
    <w:rsid w:val="009C35FB"/>
    <w:rsid w:val="009C3AA2"/>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6F3"/>
    <w:rsid w:val="00A04958"/>
    <w:rsid w:val="00A10256"/>
    <w:rsid w:val="00A10B54"/>
    <w:rsid w:val="00A13273"/>
    <w:rsid w:val="00A205B7"/>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2F16"/>
    <w:rsid w:val="00A458F7"/>
    <w:rsid w:val="00A47324"/>
    <w:rsid w:val="00A5001C"/>
    <w:rsid w:val="00A51328"/>
    <w:rsid w:val="00A543E4"/>
    <w:rsid w:val="00A56BFB"/>
    <w:rsid w:val="00A609C1"/>
    <w:rsid w:val="00A618F2"/>
    <w:rsid w:val="00A63757"/>
    <w:rsid w:val="00A65A71"/>
    <w:rsid w:val="00A66179"/>
    <w:rsid w:val="00A67CA7"/>
    <w:rsid w:val="00A67DC4"/>
    <w:rsid w:val="00A728C8"/>
    <w:rsid w:val="00A74968"/>
    <w:rsid w:val="00A75FAE"/>
    <w:rsid w:val="00A768D2"/>
    <w:rsid w:val="00A77184"/>
    <w:rsid w:val="00A80FD5"/>
    <w:rsid w:val="00A817E2"/>
    <w:rsid w:val="00A8437D"/>
    <w:rsid w:val="00A847B9"/>
    <w:rsid w:val="00A85F9F"/>
    <w:rsid w:val="00A864AA"/>
    <w:rsid w:val="00A87F2B"/>
    <w:rsid w:val="00A92403"/>
    <w:rsid w:val="00A925FA"/>
    <w:rsid w:val="00A94944"/>
    <w:rsid w:val="00A97457"/>
    <w:rsid w:val="00A976F5"/>
    <w:rsid w:val="00A97DBA"/>
    <w:rsid w:val="00AA2A2E"/>
    <w:rsid w:val="00AA4000"/>
    <w:rsid w:val="00AA40CB"/>
    <w:rsid w:val="00AA5C76"/>
    <w:rsid w:val="00AB021C"/>
    <w:rsid w:val="00AB13E7"/>
    <w:rsid w:val="00AB271B"/>
    <w:rsid w:val="00AB3844"/>
    <w:rsid w:val="00AB4502"/>
    <w:rsid w:val="00AB4D35"/>
    <w:rsid w:val="00AB772F"/>
    <w:rsid w:val="00AC0DB5"/>
    <w:rsid w:val="00AC1043"/>
    <w:rsid w:val="00AC2098"/>
    <w:rsid w:val="00AC277F"/>
    <w:rsid w:val="00AC4070"/>
    <w:rsid w:val="00AC409C"/>
    <w:rsid w:val="00AC41D2"/>
    <w:rsid w:val="00AC441A"/>
    <w:rsid w:val="00AC52E3"/>
    <w:rsid w:val="00AC5E58"/>
    <w:rsid w:val="00AC7719"/>
    <w:rsid w:val="00AD0D6F"/>
    <w:rsid w:val="00AD0DA5"/>
    <w:rsid w:val="00AD4AB1"/>
    <w:rsid w:val="00AD7EED"/>
    <w:rsid w:val="00AE1315"/>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4BDF"/>
    <w:rsid w:val="00B26C0F"/>
    <w:rsid w:val="00B26FAD"/>
    <w:rsid w:val="00B2777D"/>
    <w:rsid w:val="00B279A9"/>
    <w:rsid w:val="00B304D6"/>
    <w:rsid w:val="00B316FA"/>
    <w:rsid w:val="00B326D1"/>
    <w:rsid w:val="00B33986"/>
    <w:rsid w:val="00B33E12"/>
    <w:rsid w:val="00B34BCC"/>
    <w:rsid w:val="00B36342"/>
    <w:rsid w:val="00B377DC"/>
    <w:rsid w:val="00B42239"/>
    <w:rsid w:val="00B425F0"/>
    <w:rsid w:val="00B5108B"/>
    <w:rsid w:val="00B51986"/>
    <w:rsid w:val="00B52368"/>
    <w:rsid w:val="00B525C6"/>
    <w:rsid w:val="00B528D4"/>
    <w:rsid w:val="00B53164"/>
    <w:rsid w:val="00B545AA"/>
    <w:rsid w:val="00B565E6"/>
    <w:rsid w:val="00B605CF"/>
    <w:rsid w:val="00B61588"/>
    <w:rsid w:val="00B63AA4"/>
    <w:rsid w:val="00B64437"/>
    <w:rsid w:val="00B646A8"/>
    <w:rsid w:val="00B65BA2"/>
    <w:rsid w:val="00B67003"/>
    <w:rsid w:val="00B6752E"/>
    <w:rsid w:val="00B704AF"/>
    <w:rsid w:val="00B72031"/>
    <w:rsid w:val="00B7245B"/>
    <w:rsid w:val="00B75123"/>
    <w:rsid w:val="00B76ED4"/>
    <w:rsid w:val="00B77C8B"/>
    <w:rsid w:val="00B81F36"/>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958"/>
    <w:rsid w:val="00BA5DCF"/>
    <w:rsid w:val="00BA6505"/>
    <w:rsid w:val="00BA6A94"/>
    <w:rsid w:val="00BA7384"/>
    <w:rsid w:val="00BB0D9B"/>
    <w:rsid w:val="00BB137E"/>
    <w:rsid w:val="00BB33DD"/>
    <w:rsid w:val="00BB484F"/>
    <w:rsid w:val="00BB52BD"/>
    <w:rsid w:val="00BB7477"/>
    <w:rsid w:val="00BC1824"/>
    <w:rsid w:val="00BC4481"/>
    <w:rsid w:val="00BC7524"/>
    <w:rsid w:val="00BD0682"/>
    <w:rsid w:val="00BD1072"/>
    <w:rsid w:val="00BD24BC"/>
    <w:rsid w:val="00BD567D"/>
    <w:rsid w:val="00BD6207"/>
    <w:rsid w:val="00BD65F0"/>
    <w:rsid w:val="00BE09C5"/>
    <w:rsid w:val="00BE19D1"/>
    <w:rsid w:val="00BE2FEA"/>
    <w:rsid w:val="00BE3F7F"/>
    <w:rsid w:val="00BE4D9C"/>
    <w:rsid w:val="00BE4E49"/>
    <w:rsid w:val="00BE6217"/>
    <w:rsid w:val="00BE69C7"/>
    <w:rsid w:val="00BE6A39"/>
    <w:rsid w:val="00BE6B69"/>
    <w:rsid w:val="00BE6E64"/>
    <w:rsid w:val="00BF1CAC"/>
    <w:rsid w:val="00BF2FA9"/>
    <w:rsid w:val="00BF2FE4"/>
    <w:rsid w:val="00BF4AD2"/>
    <w:rsid w:val="00BF57C3"/>
    <w:rsid w:val="00BF6040"/>
    <w:rsid w:val="00BF65FA"/>
    <w:rsid w:val="00BF6C45"/>
    <w:rsid w:val="00BF6D0D"/>
    <w:rsid w:val="00C0587C"/>
    <w:rsid w:val="00C06644"/>
    <w:rsid w:val="00C10EE4"/>
    <w:rsid w:val="00C11B55"/>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159F"/>
    <w:rsid w:val="00CA3D3F"/>
    <w:rsid w:val="00CA4A6C"/>
    <w:rsid w:val="00CA6B63"/>
    <w:rsid w:val="00CA6C51"/>
    <w:rsid w:val="00CB3251"/>
    <w:rsid w:val="00CB3C0A"/>
    <w:rsid w:val="00CB44DE"/>
    <w:rsid w:val="00CB652B"/>
    <w:rsid w:val="00CB6AEE"/>
    <w:rsid w:val="00CB7872"/>
    <w:rsid w:val="00CC19B2"/>
    <w:rsid w:val="00CC27A9"/>
    <w:rsid w:val="00CC36BD"/>
    <w:rsid w:val="00CC3EA5"/>
    <w:rsid w:val="00CC5AE6"/>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A4D"/>
    <w:rsid w:val="00D02B56"/>
    <w:rsid w:val="00D1032C"/>
    <w:rsid w:val="00D1398B"/>
    <w:rsid w:val="00D149BC"/>
    <w:rsid w:val="00D14D58"/>
    <w:rsid w:val="00D14F08"/>
    <w:rsid w:val="00D161D8"/>
    <w:rsid w:val="00D17393"/>
    <w:rsid w:val="00D1754A"/>
    <w:rsid w:val="00D17902"/>
    <w:rsid w:val="00D20094"/>
    <w:rsid w:val="00D21FE6"/>
    <w:rsid w:val="00D30785"/>
    <w:rsid w:val="00D326F7"/>
    <w:rsid w:val="00D343D2"/>
    <w:rsid w:val="00D360F7"/>
    <w:rsid w:val="00D36AC4"/>
    <w:rsid w:val="00D40521"/>
    <w:rsid w:val="00D408F7"/>
    <w:rsid w:val="00D4128E"/>
    <w:rsid w:val="00D42FC0"/>
    <w:rsid w:val="00D44489"/>
    <w:rsid w:val="00D567B6"/>
    <w:rsid w:val="00D609E9"/>
    <w:rsid w:val="00D62604"/>
    <w:rsid w:val="00D6314A"/>
    <w:rsid w:val="00D64414"/>
    <w:rsid w:val="00D649D2"/>
    <w:rsid w:val="00D728F2"/>
    <w:rsid w:val="00D72EE1"/>
    <w:rsid w:val="00D75CA4"/>
    <w:rsid w:val="00D774DF"/>
    <w:rsid w:val="00D77DF2"/>
    <w:rsid w:val="00D805A0"/>
    <w:rsid w:val="00D815D6"/>
    <w:rsid w:val="00D82B14"/>
    <w:rsid w:val="00D85819"/>
    <w:rsid w:val="00D863E3"/>
    <w:rsid w:val="00D8671E"/>
    <w:rsid w:val="00D926B1"/>
    <w:rsid w:val="00D92BC9"/>
    <w:rsid w:val="00D92C2C"/>
    <w:rsid w:val="00D94F4F"/>
    <w:rsid w:val="00D96B13"/>
    <w:rsid w:val="00D970FC"/>
    <w:rsid w:val="00DA1899"/>
    <w:rsid w:val="00DA2764"/>
    <w:rsid w:val="00DA3D32"/>
    <w:rsid w:val="00DA58EA"/>
    <w:rsid w:val="00DA5A7D"/>
    <w:rsid w:val="00DA646F"/>
    <w:rsid w:val="00DA6D19"/>
    <w:rsid w:val="00DB0056"/>
    <w:rsid w:val="00DB1262"/>
    <w:rsid w:val="00DB262C"/>
    <w:rsid w:val="00DB38C3"/>
    <w:rsid w:val="00DB3EFE"/>
    <w:rsid w:val="00DC1CE3"/>
    <w:rsid w:val="00DC20BA"/>
    <w:rsid w:val="00DC2632"/>
    <w:rsid w:val="00DC2964"/>
    <w:rsid w:val="00DC2973"/>
    <w:rsid w:val="00DC4AD7"/>
    <w:rsid w:val="00DC5907"/>
    <w:rsid w:val="00DC5BD0"/>
    <w:rsid w:val="00DC6CE5"/>
    <w:rsid w:val="00DD2133"/>
    <w:rsid w:val="00DD2C57"/>
    <w:rsid w:val="00DD44E0"/>
    <w:rsid w:val="00DD48FB"/>
    <w:rsid w:val="00DD4DDC"/>
    <w:rsid w:val="00DD4F7D"/>
    <w:rsid w:val="00DD79CF"/>
    <w:rsid w:val="00DD7EB3"/>
    <w:rsid w:val="00DE11A4"/>
    <w:rsid w:val="00DE2DF3"/>
    <w:rsid w:val="00DE4EDC"/>
    <w:rsid w:val="00DE4FD3"/>
    <w:rsid w:val="00DE5485"/>
    <w:rsid w:val="00DE5D7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013B"/>
    <w:rsid w:val="00E4181D"/>
    <w:rsid w:val="00E42E9C"/>
    <w:rsid w:val="00E44CD9"/>
    <w:rsid w:val="00E44DB3"/>
    <w:rsid w:val="00E451A8"/>
    <w:rsid w:val="00E463CF"/>
    <w:rsid w:val="00E474F7"/>
    <w:rsid w:val="00E47FD8"/>
    <w:rsid w:val="00E50052"/>
    <w:rsid w:val="00E50A4D"/>
    <w:rsid w:val="00E51FC7"/>
    <w:rsid w:val="00E5293D"/>
    <w:rsid w:val="00E532A8"/>
    <w:rsid w:val="00E5591E"/>
    <w:rsid w:val="00E55D9A"/>
    <w:rsid w:val="00E563C0"/>
    <w:rsid w:val="00E56925"/>
    <w:rsid w:val="00E57286"/>
    <w:rsid w:val="00E604F3"/>
    <w:rsid w:val="00E61FE5"/>
    <w:rsid w:val="00E675A8"/>
    <w:rsid w:val="00E738E8"/>
    <w:rsid w:val="00E81ED8"/>
    <w:rsid w:val="00E843EF"/>
    <w:rsid w:val="00E84A65"/>
    <w:rsid w:val="00E87ACA"/>
    <w:rsid w:val="00E904D1"/>
    <w:rsid w:val="00E91969"/>
    <w:rsid w:val="00E92144"/>
    <w:rsid w:val="00E95524"/>
    <w:rsid w:val="00E978FA"/>
    <w:rsid w:val="00EA04A0"/>
    <w:rsid w:val="00EA0CE8"/>
    <w:rsid w:val="00EA36EB"/>
    <w:rsid w:val="00EA74D2"/>
    <w:rsid w:val="00EA7EAB"/>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E56"/>
    <w:rsid w:val="00ED2717"/>
    <w:rsid w:val="00ED6459"/>
    <w:rsid w:val="00ED6892"/>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E2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56437"/>
    <w:rsid w:val="00F60AB9"/>
    <w:rsid w:val="00F61EDA"/>
    <w:rsid w:val="00F63CDD"/>
    <w:rsid w:val="00F64C94"/>
    <w:rsid w:val="00F654FA"/>
    <w:rsid w:val="00F66924"/>
    <w:rsid w:val="00F70DD6"/>
    <w:rsid w:val="00F718A0"/>
    <w:rsid w:val="00F73C69"/>
    <w:rsid w:val="00F76223"/>
    <w:rsid w:val="00F76777"/>
    <w:rsid w:val="00F77FD9"/>
    <w:rsid w:val="00F80420"/>
    <w:rsid w:val="00F814E4"/>
    <w:rsid w:val="00F8435C"/>
    <w:rsid w:val="00F84A67"/>
    <w:rsid w:val="00F862EC"/>
    <w:rsid w:val="00F90700"/>
    <w:rsid w:val="00F91B98"/>
    <w:rsid w:val="00F92C10"/>
    <w:rsid w:val="00F946B2"/>
    <w:rsid w:val="00F963C5"/>
    <w:rsid w:val="00F9658D"/>
    <w:rsid w:val="00FA0A75"/>
    <w:rsid w:val="00FA0FDF"/>
    <w:rsid w:val="00FA32AD"/>
    <w:rsid w:val="00FA46C6"/>
    <w:rsid w:val="00FA536D"/>
    <w:rsid w:val="00FA5A06"/>
    <w:rsid w:val="00FA63FA"/>
    <w:rsid w:val="00FA7E66"/>
    <w:rsid w:val="00FB0F36"/>
    <w:rsid w:val="00FB15AD"/>
    <w:rsid w:val="00FB1F1B"/>
    <w:rsid w:val="00FB2389"/>
    <w:rsid w:val="00FB279F"/>
    <w:rsid w:val="00FB3CDF"/>
    <w:rsid w:val="00FB3ED8"/>
    <w:rsid w:val="00FB4371"/>
    <w:rsid w:val="00FB696F"/>
    <w:rsid w:val="00FC56D3"/>
    <w:rsid w:val="00FC7D21"/>
    <w:rsid w:val="00FD03E0"/>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135F"/>
    <w:rsid w:val="00FF4B5E"/>
    <w:rsid w:val="00FF5D5F"/>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3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99"/>
    <w:qFormat/>
    <w:rsid w:val="00150C59"/>
    <w:rPr>
      <w:rFonts w:asciiTheme="minorHAnsi" w:eastAsiaTheme="minorHAnsi" w:hAnsiTheme="minorHAnsi" w:cstheme="minorBidi"/>
      <w:sz w:val="22"/>
      <w:szCs w:val="22"/>
      <w:lang w:eastAsia="en-US"/>
    </w:rPr>
  </w:style>
  <w:style w:type="paragraph" w:customStyle="1" w:styleId="Vidjsreis21">
    <w:name w:val="Vidējs režģis 21"/>
    <w:rsid w:val="005E578E"/>
    <w:pPr>
      <w:suppressAutoHyphens/>
    </w:pPr>
    <w:rPr>
      <w:rFonts w:ascii="Calibri" w:eastAsia="SimSun"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2AAA-60FD-F04A-AC1D-2940AD5E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3648</Words>
  <Characters>20799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24399</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6</cp:revision>
  <cp:lastPrinted>2016-11-22T11:14:00Z</cp:lastPrinted>
  <dcterms:created xsi:type="dcterms:W3CDTF">2017-10-13T12:23:00Z</dcterms:created>
  <dcterms:modified xsi:type="dcterms:W3CDTF">2017-10-13T13:20:00Z</dcterms:modified>
</cp:coreProperties>
</file>